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00E16" w14:textId="4D90159B" w:rsidR="00586651" w:rsidRPr="00451EEF" w:rsidRDefault="00586651" w:rsidP="0097615D">
      <w:pPr>
        <w:pStyle w:val="maintitle"/>
        <w:spacing w:before="360" w:after="0"/>
        <w:rPr>
          <w:rFonts w:asciiTheme="minorHAnsi" w:hAnsiTheme="minorHAnsi"/>
          <w:color w:val="auto"/>
        </w:rPr>
      </w:pPr>
      <w:r w:rsidRPr="00451EEF">
        <w:rPr>
          <w:rFonts w:asciiTheme="minorHAnsi" w:hAnsiTheme="minorHAnsi"/>
          <w:color w:val="auto"/>
        </w:rPr>
        <w:t>About the F</w:t>
      </w:r>
      <w:r w:rsidR="006F5679" w:rsidRPr="00451EEF">
        <w:rPr>
          <w:rFonts w:asciiTheme="minorHAnsi" w:hAnsiTheme="minorHAnsi"/>
          <w:color w:val="auto"/>
        </w:rPr>
        <w:t>5</w:t>
      </w:r>
      <w:r w:rsidR="00985F0F" w:rsidRPr="00451EEF">
        <w:rPr>
          <w:rFonts w:asciiTheme="minorHAnsi" w:hAnsiTheme="minorHAnsi"/>
          <w:color w:val="auto"/>
        </w:rPr>
        <w:t>7</w:t>
      </w:r>
      <w:r w:rsidRPr="00451EEF">
        <w:rPr>
          <w:rFonts w:asciiTheme="minorHAnsi" w:hAnsiTheme="minorHAnsi"/>
          <w:color w:val="auto"/>
        </w:rPr>
        <w:t xml:space="preserve"> </w:t>
      </w:r>
      <w:r w:rsidR="00F967E3" w:rsidRPr="00451EEF">
        <w:rPr>
          <w:rFonts w:asciiTheme="minorHAnsi" w:hAnsiTheme="minorHAnsi"/>
          <w:color w:val="auto"/>
        </w:rPr>
        <w:t>a</w:t>
      </w:r>
      <w:r w:rsidRPr="00451EEF">
        <w:rPr>
          <w:rFonts w:asciiTheme="minorHAnsi" w:hAnsiTheme="minorHAnsi"/>
          <w:color w:val="auto"/>
        </w:rPr>
        <w:t xml:space="preserve">pplication </w:t>
      </w:r>
      <w:r w:rsidR="00F967E3" w:rsidRPr="00451EEF">
        <w:rPr>
          <w:rFonts w:asciiTheme="minorHAnsi" w:hAnsiTheme="minorHAnsi"/>
          <w:color w:val="auto"/>
        </w:rPr>
        <w:t>f</w:t>
      </w:r>
      <w:r w:rsidRPr="00451EEF">
        <w:rPr>
          <w:rFonts w:asciiTheme="minorHAnsi" w:hAnsiTheme="minorHAnsi"/>
          <w:color w:val="auto"/>
        </w:rPr>
        <w:t>orm</w:t>
      </w:r>
    </w:p>
    <w:p w14:paraId="502933AA" w14:textId="2B99A8C9" w:rsidR="005736CA" w:rsidRPr="00492C55" w:rsidRDefault="00451EEF" w:rsidP="00620114">
      <w:pPr>
        <w:pStyle w:val="Heading1"/>
      </w:pPr>
      <w:r w:rsidRPr="00451EEF">
        <w:br/>
      </w:r>
      <w:r w:rsidR="002659F4" w:rsidRPr="00492C55">
        <mc:AlternateContent>
          <mc:Choice Requires="wps">
            <w:drawing>
              <wp:anchor distT="0" distB="0" distL="114300" distR="114300" simplePos="0" relativeHeight="251658241" behindDoc="0" locked="0" layoutInCell="1" allowOverlap="1" wp14:anchorId="3730D284" wp14:editId="6708D649">
                <wp:simplePos x="0" y="0"/>
                <wp:positionH relativeFrom="column">
                  <wp:posOffset>-70485</wp:posOffset>
                </wp:positionH>
                <wp:positionV relativeFrom="paragraph">
                  <wp:posOffset>15240</wp:posOffset>
                </wp:positionV>
                <wp:extent cx="4608830" cy="0"/>
                <wp:effectExtent l="5715" t="5715" r="5080" b="13335"/>
                <wp:wrapSquare wrapText="bothSides"/>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B8319"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6F5679" w:rsidRPr="00492C55">
        <w:t xml:space="preserve">Application by an </w:t>
      </w:r>
      <w:r w:rsidR="00AF30E9" w:rsidRPr="00492C55">
        <w:t xml:space="preserve">enterprise </w:t>
      </w:r>
      <w:r w:rsidR="006F5679" w:rsidRPr="00492C55">
        <w:t>association of em</w:t>
      </w:r>
      <w:r w:rsidR="00CC2189" w:rsidRPr="00492C55">
        <w:t>ploye</w:t>
      </w:r>
      <w:r w:rsidR="00FA2325" w:rsidRPr="00492C55">
        <w:t>e</w:t>
      </w:r>
      <w:r w:rsidR="00CC2189" w:rsidRPr="00492C55">
        <w:t xml:space="preserve">s for registration as an </w:t>
      </w:r>
      <w:r w:rsidR="006F5679" w:rsidRPr="00492C55">
        <w:t>organisation</w:t>
      </w:r>
    </w:p>
    <w:p w14:paraId="57AFDA25" w14:textId="77777777" w:rsidR="00AA571C" w:rsidRPr="00FB63BB" w:rsidRDefault="00AA571C" w:rsidP="00620114">
      <w:pPr>
        <w:pStyle w:val="Heading2"/>
      </w:pPr>
      <w:r w:rsidRPr="00FB63BB">
        <w:t>Who can use this form</w:t>
      </w:r>
    </w:p>
    <w:p w14:paraId="1050B208" w14:textId="77777777" w:rsidR="00A5338C" w:rsidRPr="005E3249" w:rsidRDefault="002C4A19" w:rsidP="00620114">
      <w:r w:rsidRPr="00A5248A">
        <w:t xml:space="preserve">Use this form </w:t>
      </w:r>
      <w:r w:rsidR="00CB340F" w:rsidRPr="00A5248A">
        <w:t xml:space="preserve">to make </w:t>
      </w:r>
      <w:r w:rsidR="00CB340F" w:rsidRPr="005E3249">
        <w:t>an application to</w:t>
      </w:r>
      <w:r w:rsidR="00985935" w:rsidRPr="005E3249">
        <w:t xml:space="preserve"> register a</w:t>
      </w:r>
      <w:r w:rsidR="005A4F89" w:rsidRPr="005E3249">
        <w:t>n</w:t>
      </w:r>
      <w:r w:rsidR="002D1783" w:rsidRPr="005E3249">
        <w:t xml:space="preserve"> </w:t>
      </w:r>
      <w:r w:rsidR="00AF30E9" w:rsidRPr="005E3249">
        <w:t xml:space="preserve">enterprise </w:t>
      </w:r>
      <w:r w:rsidR="002D1783" w:rsidRPr="005E3249">
        <w:t>association of employe</w:t>
      </w:r>
      <w:r w:rsidR="00161875" w:rsidRPr="005E3249">
        <w:t>es</w:t>
      </w:r>
      <w:r w:rsidR="002178F7" w:rsidRPr="005E3249">
        <w:t xml:space="preserve"> </w:t>
      </w:r>
      <w:r w:rsidR="00685F9C" w:rsidRPr="005E3249">
        <w:t xml:space="preserve">under the </w:t>
      </w:r>
      <w:r w:rsidR="00685F9C" w:rsidRPr="005E3249">
        <w:rPr>
          <w:i/>
        </w:rPr>
        <w:t>Fair</w:t>
      </w:r>
      <w:r w:rsidR="009617F3">
        <w:rPr>
          <w:i/>
        </w:rPr>
        <w:t> </w:t>
      </w:r>
      <w:r w:rsidR="00685F9C" w:rsidRPr="005E3249">
        <w:rPr>
          <w:i/>
        </w:rPr>
        <w:t>Work (Registered Organisations) Act 2009</w:t>
      </w:r>
      <w:r w:rsidR="00431345" w:rsidRPr="005E3249">
        <w:rPr>
          <w:i/>
        </w:rPr>
        <w:t xml:space="preserve"> </w:t>
      </w:r>
      <w:r w:rsidR="00554FFC">
        <w:t>(</w:t>
      </w:r>
      <w:r w:rsidR="00431345" w:rsidRPr="005E3249">
        <w:t>RO Act)</w:t>
      </w:r>
      <w:r w:rsidR="00342637" w:rsidRPr="005E3249">
        <w:t>.</w:t>
      </w:r>
      <w:r w:rsidR="00B00490" w:rsidRPr="005E3249">
        <w:t xml:space="preserve"> </w:t>
      </w:r>
    </w:p>
    <w:p w14:paraId="02CAA8AA" w14:textId="77777777" w:rsidR="00A5338C" w:rsidRPr="00620114" w:rsidRDefault="00A5338C" w:rsidP="00620114">
      <w:r w:rsidRPr="005E3249">
        <w:rPr>
          <w:rFonts w:ascii="Arial" w:hAnsi="Arial"/>
          <w:sz w:val="20"/>
          <w:szCs w:val="20"/>
        </w:rPr>
        <w:t xml:space="preserve">An </w:t>
      </w:r>
      <w:r w:rsidRPr="00620114">
        <w:t xml:space="preserve">enterprise association is an association the majority of the members of which are employees performing work in </w:t>
      </w:r>
      <w:r w:rsidR="00342637" w:rsidRPr="00620114">
        <w:t>the same enterprise (RO Act, s.</w:t>
      </w:r>
      <w:r w:rsidRPr="00620114">
        <w:t>18C(1)). The definition of an enterprise is set out in s.6 of the RO Act.</w:t>
      </w:r>
    </w:p>
    <w:p w14:paraId="33B5275F" w14:textId="77777777" w:rsidR="0018096B" w:rsidRPr="00620114" w:rsidRDefault="00617D0E" w:rsidP="00620114">
      <w:r w:rsidRPr="00620114">
        <w:t xml:space="preserve">Only a </w:t>
      </w:r>
      <w:r w:rsidR="00A5338C" w:rsidRPr="00620114">
        <w:t>federally registrable enterp</w:t>
      </w:r>
      <w:r w:rsidR="00342637" w:rsidRPr="00620114">
        <w:t>rise association</w:t>
      </w:r>
      <w:r w:rsidR="00A5338C" w:rsidRPr="00620114">
        <w:t xml:space="preserve"> may apply for registration under the RO Act (RO</w:t>
      </w:r>
      <w:r w:rsidR="00FE16DC" w:rsidRPr="00620114">
        <w:t> </w:t>
      </w:r>
      <w:r w:rsidR="00A5338C" w:rsidRPr="00620114">
        <w:t xml:space="preserve"> Act, s.8). An enterprise association is federally registrable if it meets one of the criteria specified in s.</w:t>
      </w:r>
      <w:r w:rsidR="00B40785" w:rsidRPr="00620114">
        <w:t> </w:t>
      </w:r>
      <w:r w:rsidR="00A5338C" w:rsidRPr="00620114">
        <w:t>18C(2) of the RO Act.</w:t>
      </w:r>
    </w:p>
    <w:p w14:paraId="47B44865" w14:textId="77777777" w:rsidR="00A5338C" w:rsidRPr="00620114" w:rsidRDefault="00A5338C" w:rsidP="00620114">
      <w:r w:rsidRPr="00620114">
        <w:t>The RO also sets out specific circumstances in which an enterprise association of employees is not federally registrable (RO Act, s.18C(3) and (5)).</w:t>
      </w:r>
    </w:p>
    <w:p w14:paraId="6A4A3636" w14:textId="77777777" w:rsidR="00AA571C" w:rsidRDefault="00AA571C" w:rsidP="00620114">
      <w:pPr>
        <w:pStyle w:val="Heading2"/>
      </w:pPr>
      <w:r>
        <w:t xml:space="preserve">About applications to register an </w:t>
      </w:r>
      <w:r w:rsidR="00C35E0A">
        <w:t xml:space="preserve">enterprise </w:t>
      </w:r>
      <w:r>
        <w:t>employe</w:t>
      </w:r>
      <w:r w:rsidR="00C35E0A">
        <w:t>e</w:t>
      </w:r>
      <w:r>
        <w:t xml:space="preserve"> association </w:t>
      </w:r>
    </w:p>
    <w:p w14:paraId="3C0EA88F" w14:textId="77777777" w:rsidR="00347E72" w:rsidRPr="005736CA" w:rsidRDefault="00347E72" w:rsidP="00620114">
      <w:r w:rsidRPr="00A5248A">
        <w:t xml:space="preserve">The </w:t>
      </w:r>
      <w:r w:rsidR="002C4A19" w:rsidRPr="00A5248A">
        <w:t xml:space="preserve">Fair Work </w:t>
      </w:r>
      <w:r w:rsidRPr="00A5248A">
        <w:t xml:space="preserve">Commission </w:t>
      </w:r>
      <w:r w:rsidR="002C4A19" w:rsidRPr="00A5248A">
        <w:t xml:space="preserve">(the Commission) </w:t>
      </w:r>
      <w:r>
        <w:t>must register an enterprise association of employees if it is satisfied that the applicant association meets</w:t>
      </w:r>
      <w:r w:rsidRPr="008C634C">
        <w:t xml:space="preserve"> the criteria for registration</w:t>
      </w:r>
      <w:r>
        <w:t xml:space="preserve"> specified</w:t>
      </w:r>
      <w:r w:rsidRPr="008C634C">
        <w:t xml:space="preserve"> in the </w:t>
      </w:r>
      <w:r w:rsidR="009D6D2B">
        <w:t>RO</w:t>
      </w:r>
      <w:r w:rsidRPr="008C634C">
        <w:rPr>
          <w:i/>
        </w:rPr>
        <w:t xml:space="preserve"> </w:t>
      </w:r>
      <w:r w:rsidRPr="009D6D2B">
        <w:t>Act</w:t>
      </w:r>
      <w:r w:rsidRPr="008C634C">
        <w:rPr>
          <w:i/>
        </w:rPr>
        <w:t xml:space="preserve"> </w:t>
      </w:r>
      <w:r w:rsidRPr="008C634C">
        <w:t>(s.</w:t>
      </w:r>
      <w:r w:rsidR="00B40785">
        <w:t> </w:t>
      </w:r>
      <w:r>
        <w:t>20</w:t>
      </w:r>
      <w:r w:rsidRPr="008C634C">
        <w:t>)</w:t>
      </w:r>
      <w:r w:rsidRPr="00705269">
        <w:t xml:space="preserve"> </w:t>
      </w:r>
      <w:r>
        <w:t>and an app</w:t>
      </w:r>
      <w:r w:rsidRPr="008C634C">
        <w:t xml:space="preserve">lication </w:t>
      </w:r>
      <w:r>
        <w:t>is made in accordance w</w:t>
      </w:r>
      <w:r w:rsidRPr="008C634C">
        <w:t xml:space="preserve">ith the requirements </w:t>
      </w:r>
      <w:r>
        <w:t>in</w:t>
      </w:r>
      <w:r w:rsidR="009D6D2B">
        <w:t xml:space="preserve"> </w:t>
      </w:r>
      <w:r w:rsidR="00FE16DC">
        <w:t>reg.</w:t>
      </w:r>
      <w:r w:rsidR="009D6D2B">
        <w:t xml:space="preserve"> 21 of</w:t>
      </w:r>
      <w:r w:rsidRPr="008C634C">
        <w:t xml:space="preserve"> the </w:t>
      </w:r>
      <w:r w:rsidRPr="008C634C">
        <w:rPr>
          <w:i/>
        </w:rPr>
        <w:t>Fair</w:t>
      </w:r>
      <w:r w:rsidR="00FE16DC">
        <w:rPr>
          <w:i/>
        </w:rPr>
        <w:t> </w:t>
      </w:r>
      <w:r w:rsidRPr="008C634C">
        <w:rPr>
          <w:i/>
        </w:rPr>
        <w:t>Work (Registered Organisations) Regulations 2009</w:t>
      </w:r>
      <w:r>
        <w:t xml:space="preserve"> (</w:t>
      </w:r>
      <w:r w:rsidR="009D6D2B">
        <w:t>RO Regulations</w:t>
      </w:r>
      <w:r w:rsidRPr="008C634C">
        <w:t>)</w:t>
      </w:r>
      <w:r>
        <w:t>.</w:t>
      </w:r>
    </w:p>
    <w:p w14:paraId="196541DB" w14:textId="7FC58872" w:rsidR="005736CA" w:rsidRDefault="002840F5" w:rsidP="00620114">
      <w:r w:rsidRPr="4FCFA74F">
        <w:t>Once registered, the enterprise employee association gains rights, such as the ability to represent its members in the Commission</w:t>
      </w:r>
      <w:r w:rsidR="003C5B44" w:rsidRPr="4FCFA74F">
        <w:t>. I</w:t>
      </w:r>
      <w:r w:rsidRPr="4FCFA74F">
        <w:t xml:space="preserve">t will </w:t>
      </w:r>
      <w:r w:rsidR="003C5B44" w:rsidRPr="4FCFA74F">
        <w:t xml:space="preserve">also </w:t>
      </w:r>
      <w:r w:rsidRPr="4FCFA74F">
        <w:t xml:space="preserve">become a body corporate with corporate status </w:t>
      </w:r>
      <w:r w:rsidR="003C5B44" w:rsidRPr="4FCFA74F">
        <w:t>and so may</w:t>
      </w:r>
      <w:r w:rsidR="00A26B37" w:rsidRPr="4FCFA74F">
        <w:t>,</w:t>
      </w:r>
      <w:r w:rsidRPr="4FCFA74F">
        <w:t xml:space="preserve"> among other things, own and deal with property, </w:t>
      </w:r>
      <w:r w:rsidR="003C5B44" w:rsidRPr="4FCFA74F">
        <w:t>have</w:t>
      </w:r>
      <w:r w:rsidRPr="4FCFA74F">
        <w:t xml:space="preserve"> perpetual succession, a common seal and sue or be sued in its registered name.</w:t>
      </w:r>
      <w:r w:rsidR="004E60AD" w:rsidRPr="4FCFA74F">
        <w:t xml:space="preserve"> </w:t>
      </w:r>
      <w:r w:rsidR="00A26B37" w:rsidRPr="4FCFA74F">
        <w:t>I</w:t>
      </w:r>
      <w:r w:rsidR="00794DC2" w:rsidRPr="4FCFA74F">
        <w:t xml:space="preserve">t </w:t>
      </w:r>
      <w:r w:rsidR="003C5B44" w:rsidRPr="4FCFA74F">
        <w:t xml:space="preserve">will gain </w:t>
      </w:r>
      <w:r w:rsidR="00D95213" w:rsidRPr="4FCFA74F">
        <w:t xml:space="preserve">responsibilities </w:t>
      </w:r>
      <w:r w:rsidR="004B4A80" w:rsidRPr="4FCFA74F">
        <w:t>including</w:t>
      </w:r>
      <w:r w:rsidR="00DC6EED" w:rsidRPr="4FCFA74F">
        <w:t xml:space="preserve"> that </w:t>
      </w:r>
      <w:r w:rsidR="00F41843" w:rsidRPr="4FCFA74F">
        <w:t xml:space="preserve">its rules </w:t>
      </w:r>
      <w:r w:rsidR="004B4A80" w:rsidRPr="4FCFA74F">
        <w:t xml:space="preserve">must </w:t>
      </w:r>
      <w:r w:rsidR="00F41843" w:rsidRPr="4FCFA74F">
        <w:t xml:space="preserve">comply with the RO Act and </w:t>
      </w:r>
      <w:r w:rsidR="00A26B37" w:rsidRPr="4FCFA74F">
        <w:t xml:space="preserve">that </w:t>
      </w:r>
      <w:r w:rsidR="00F41843" w:rsidRPr="4FCFA74F">
        <w:t xml:space="preserve">it is representative </w:t>
      </w:r>
      <w:r w:rsidR="00554FFC" w:rsidRPr="00F05EA8">
        <w:t>and accountable to its members.</w:t>
      </w:r>
      <w:r w:rsidR="00F41843" w:rsidRPr="00F05EA8">
        <w:t xml:space="preserve"> </w:t>
      </w:r>
      <w:r w:rsidR="00963A77" w:rsidRPr="00F05EA8">
        <w:t xml:space="preserve">For more information, please see the Commission’s </w:t>
      </w:r>
      <w:hyperlink r:id="rId11">
        <w:r w:rsidR="00963A77" w:rsidRPr="00F05EA8">
          <w:rPr>
            <w:rStyle w:val="Hyperlink"/>
          </w:rPr>
          <w:t>registration of organisations fact sheet</w:t>
        </w:r>
      </w:hyperlink>
      <w:r w:rsidR="00963A77" w:rsidRPr="00F05EA8">
        <w:t>.</w:t>
      </w:r>
    </w:p>
    <w:p w14:paraId="5C9C221C" w14:textId="77777777" w:rsidR="00233945" w:rsidRPr="005E3249" w:rsidRDefault="00BE1B53" w:rsidP="00620114">
      <w:pPr>
        <w:pStyle w:val="Heading2"/>
      </w:pPr>
      <w:r w:rsidRPr="005E3249">
        <w:t>What to include in the application</w:t>
      </w:r>
    </w:p>
    <w:p w14:paraId="6CD564CF" w14:textId="77777777" w:rsidR="00CD3A4D" w:rsidRPr="005E3249" w:rsidRDefault="00CD3A4D" w:rsidP="00620114">
      <w:r w:rsidRPr="005E3249">
        <w:t xml:space="preserve">In addition </w:t>
      </w:r>
      <w:r w:rsidR="00855B1A" w:rsidRPr="005E3249">
        <w:t xml:space="preserve">to </w:t>
      </w:r>
      <w:r w:rsidRPr="005E3249">
        <w:t xml:space="preserve">completing this form, an application by </w:t>
      </w:r>
      <w:r w:rsidR="00987BBF" w:rsidRPr="005E3249">
        <w:t xml:space="preserve">an enterprise </w:t>
      </w:r>
      <w:r w:rsidRPr="005E3249">
        <w:t>association for registration must also include:</w:t>
      </w:r>
    </w:p>
    <w:p w14:paraId="518954D5" w14:textId="77777777" w:rsidR="00CD3A4D" w:rsidRPr="005E3249" w:rsidRDefault="00CD3A4D" w:rsidP="00620114">
      <w:pPr>
        <w:pStyle w:val="ListParagraph"/>
        <w:numPr>
          <w:ilvl w:val="0"/>
          <w:numId w:val="2"/>
        </w:numPr>
      </w:pPr>
      <w:r w:rsidRPr="005E3249">
        <w:t>a declaration, made by an officer of the association auth</w:t>
      </w:r>
      <w:r w:rsidR="00B52E27" w:rsidRPr="005E3249">
        <w:t xml:space="preserve">orised to make the declaration </w:t>
      </w:r>
      <w:r w:rsidRPr="005E3249">
        <w:t>verifying the facts stated in the application and in any document lodged with the application (RO</w:t>
      </w:r>
      <w:r w:rsidR="00FE16DC">
        <w:t> </w:t>
      </w:r>
      <w:r w:rsidRPr="005E3249">
        <w:t xml:space="preserve"> Regulations, </w:t>
      </w:r>
      <w:r w:rsidR="00FE16DC">
        <w:t>reg.</w:t>
      </w:r>
      <w:r w:rsidRPr="005E3249">
        <w:t xml:space="preserve"> 21(1)(b);</w:t>
      </w:r>
    </w:p>
    <w:p w14:paraId="1C883E22" w14:textId="77777777" w:rsidR="00CD3A4D" w:rsidRPr="005E3249" w:rsidRDefault="00CD3A4D" w:rsidP="00620114">
      <w:pPr>
        <w:pStyle w:val="ListParagraph"/>
        <w:numPr>
          <w:ilvl w:val="0"/>
          <w:numId w:val="2"/>
        </w:numPr>
      </w:pPr>
      <w:r w:rsidRPr="005E3249">
        <w:lastRenderedPageBreak/>
        <w:t xml:space="preserve">a list of the members of the association, showing the name and postal address of each member (RO Regulations, </w:t>
      </w:r>
      <w:r w:rsidR="00FE16DC">
        <w:t>reg.</w:t>
      </w:r>
      <w:r w:rsidRPr="005E3249">
        <w:t xml:space="preserve"> 21(1)(d)(i));</w:t>
      </w:r>
    </w:p>
    <w:p w14:paraId="31C44E28" w14:textId="77777777" w:rsidR="00434D82" w:rsidRPr="005E3249" w:rsidRDefault="00855B1A" w:rsidP="00620114">
      <w:pPr>
        <w:pStyle w:val="ListParagraph"/>
        <w:numPr>
          <w:ilvl w:val="0"/>
          <w:numId w:val="2"/>
        </w:numPr>
      </w:pPr>
      <w:r w:rsidRPr="005E3249">
        <w:t>the rules of the association including</w:t>
      </w:r>
      <w:r w:rsidR="00CD3A4D" w:rsidRPr="005E3249">
        <w:t>, if appl</w:t>
      </w:r>
      <w:r w:rsidRPr="005E3249">
        <w:t>icable, the rules of any</w:t>
      </w:r>
      <w:r w:rsidR="00CD3A4D" w:rsidRPr="005E3249">
        <w:t xml:space="preserve"> branches (RO Regulations, </w:t>
      </w:r>
      <w:r w:rsidR="00FE16DC">
        <w:t>reg.</w:t>
      </w:r>
      <w:r w:rsidR="00CD3A4D" w:rsidRPr="005E3249">
        <w:t xml:space="preserve"> 21(1)(d)(v)). </w:t>
      </w:r>
      <w:r w:rsidRPr="005E3249">
        <w:t xml:space="preserve">This means the existing rules </w:t>
      </w:r>
      <w:r w:rsidR="00CD3A4D" w:rsidRPr="005E3249">
        <w:t>of the association</w:t>
      </w:r>
      <w:r w:rsidRPr="005E3249">
        <w:t xml:space="preserve"> not</w:t>
      </w:r>
      <w:r w:rsidR="00CD3A4D" w:rsidRPr="005E3249">
        <w:t xml:space="preserve"> draft or proposed rules. </w:t>
      </w:r>
      <w:r w:rsidRPr="005E3249">
        <w:t xml:space="preserve">The </w:t>
      </w:r>
      <w:r w:rsidR="00CD3A4D" w:rsidRPr="005E3249">
        <w:t xml:space="preserve">application </w:t>
      </w:r>
      <w:r w:rsidRPr="005E3249">
        <w:t xml:space="preserve">should </w:t>
      </w:r>
      <w:r w:rsidR="00CD3A4D" w:rsidRPr="005E3249">
        <w:t xml:space="preserve">set out </w:t>
      </w:r>
      <w:r w:rsidRPr="005E3249">
        <w:t xml:space="preserve">so as to identify </w:t>
      </w:r>
      <w:r w:rsidR="00CD3A4D" w:rsidRPr="005E3249">
        <w:t>the rules that relate to the conditions of eligibility for membership and description of the industry (if any) in connection with which the association is proposed to be registered; and</w:t>
      </w:r>
    </w:p>
    <w:p w14:paraId="52F72A06" w14:textId="77777777" w:rsidR="00CD3A4D" w:rsidRPr="005E3249" w:rsidRDefault="00855B1A" w:rsidP="00620114">
      <w:pPr>
        <w:pStyle w:val="ListParagraph"/>
        <w:numPr>
          <w:ilvl w:val="0"/>
          <w:numId w:val="2"/>
        </w:numPr>
      </w:pPr>
      <w:r w:rsidRPr="005E3249">
        <w:t>a copy of the</w:t>
      </w:r>
      <w:r w:rsidR="00CD3A4D" w:rsidRPr="005E3249">
        <w:t xml:space="preserve"> resolution in favour of the registration of the association </w:t>
      </w:r>
      <w:r w:rsidRPr="005E3249">
        <w:t xml:space="preserve">that has been </w:t>
      </w:r>
      <w:r w:rsidR="00CD3A4D" w:rsidRPr="005E3249">
        <w:t>passed in accordance with the rules of the association by:</w:t>
      </w:r>
    </w:p>
    <w:p w14:paraId="6F140BAF" w14:textId="77777777" w:rsidR="00CD3A4D" w:rsidRPr="005E3249" w:rsidRDefault="00CD3A4D" w:rsidP="00620114">
      <w:pPr>
        <w:pStyle w:val="ListParagraph"/>
        <w:numPr>
          <w:ilvl w:val="0"/>
          <w:numId w:val="2"/>
        </w:numPr>
      </w:pPr>
      <w:r w:rsidRPr="005E3249">
        <w:t>a majority of the members of the association present at a general meeting of the association; or</w:t>
      </w:r>
    </w:p>
    <w:p w14:paraId="6F111ACD" w14:textId="77777777" w:rsidR="00CD3A4D" w:rsidRPr="005E3249" w:rsidRDefault="00CD3A4D" w:rsidP="00620114">
      <w:pPr>
        <w:pStyle w:val="ListParagraph"/>
        <w:numPr>
          <w:ilvl w:val="0"/>
          <w:numId w:val="2"/>
        </w:numPr>
      </w:pPr>
      <w:r w:rsidRPr="005E3249">
        <w:t>an absolute majority of the committee o</w:t>
      </w:r>
      <w:r w:rsidR="00987BBF" w:rsidRPr="005E3249">
        <w:t xml:space="preserve">f management of the association (RO Regulations, </w:t>
      </w:r>
      <w:r w:rsidR="00FE16DC">
        <w:t>reg.</w:t>
      </w:r>
      <w:r w:rsidR="00987BBF" w:rsidRPr="005E3249">
        <w:t xml:space="preserve"> 21(1)(d)(vi)).</w:t>
      </w:r>
    </w:p>
    <w:p w14:paraId="7E3E2FC4" w14:textId="77777777" w:rsidR="00CD3A4D" w:rsidRPr="005E3249" w:rsidRDefault="00CD3A4D" w:rsidP="00620114">
      <w:r w:rsidRPr="005E3249">
        <w:t>The application may also include an additional statement in support of the application (RO</w:t>
      </w:r>
      <w:r w:rsidR="00FE16DC">
        <w:t> </w:t>
      </w:r>
      <w:r w:rsidRPr="005E3249">
        <w:t xml:space="preserve">Regulations, </w:t>
      </w:r>
      <w:r w:rsidR="00FE16DC">
        <w:t>reg.</w:t>
      </w:r>
      <w:r w:rsidRPr="005E3249">
        <w:t xml:space="preserve"> 21(2)).</w:t>
      </w:r>
    </w:p>
    <w:p w14:paraId="32BB77CD" w14:textId="77777777" w:rsidR="005736CA" w:rsidRPr="005736CA" w:rsidRDefault="004A6CA8" w:rsidP="00620114">
      <w:pPr>
        <w:pStyle w:val="Heading2"/>
      </w:pPr>
      <w:r>
        <w:t>Lodging</w:t>
      </w:r>
      <w:r w:rsidR="005736CA" w:rsidRPr="005736CA">
        <w:t xml:space="preserve"> your completed form</w:t>
      </w:r>
    </w:p>
    <w:p w14:paraId="5CEFC837" w14:textId="750C0A29" w:rsidR="00D26114" w:rsidRPr="00A02A2A" w:rsidRDefault="005736CA" w:rsidP="00620114">
      <w:pPr>
        <w:rPr>
          <w:lang w:val="en-GB"/>
        </w:rPr>
      </w:pPr>
      <w:r w:rsidRPr="005736CA">
        <w:rPr>
          <w:lang w:val="en-GB"/>
        </w:rPr>
        <w:t>1.</w:t>
      </w:r>
      <w:r w:rsidRPr="005736CA">
        <w:rPr>
          <w:lang w:val="en-GB"/>
        </w:rPr>
        <w:tab/>
      </w:r>
      <w:r w:rsidR="00D26114" w:rsidRPr="00F05EA8">
        <w:rPr>
          <w:b/>
          <w:lang w:val="en-GB"/>
        </w:rPr>
        <w:t>Lodge this application</w:t>
      </w:r>
      <w:r w:rsidR="00D26114" w:rsidRPr="00F05EA8">
        <w:rPr>
          <w:lang w:val="en-GB"/>
        </w:rPr>
        <w:t xml:space="preserve"> with any accompanying documents with the Commission. You can lodge your application by post, by fax or in person at the </w:t>
      </w:r>
      <w:hyperlink r:id="rId12" w:history="1">
        <w:r w:rsidR="00D26114" w:rsidRPr="00F05EA8">
          <w:rPr>
            <w:rStyle w:val="Hyperlink"/>
            <w:lang w:val="en-GB"/>
          </w:rPr>
          <w:t>Commission’s office</w:t>
        </w:r>
      </w:hyperlink>
      <w:r w:rsidR="00D26114" w:rsidRPr="00F05EA8">
        <w:rPr>
          <w:lang w:val="en-GB"/>
        </w:rPr>
        <w:t xml:space="preserve"> in your State or Territory, or by email to </w:t>
      </w:r>
      <w:hyperlink r:id="rId13" w:history="1">
        <w:r w:rsidR="00C54EF0" w:rsidRPr="00C54EF0">
          <w:rPr>
            <w:rStyle w:val="Hyperlink"/>
          </w:rPr>
          <w:t>regorgs@fwc.gov.au</w:t>
        </w:r>
      </w:hyperlink>
      <w:r w:rsidR="00D26114" w:rsidRPr="00F05EA8">
        <w:rPr>
          <w:lang w:val="en-GB"/>
        </w:rPr>
        <w:t>.</w:t>
      </w:r>
    </w:p>
    <w:p w14:paraId="75E0D087" w14:textId="77777777" w:rsidR="002D7622" w:rsidRDefault="005736CA" w:rsidP="00620114">
      <w:pPr>
        <w:rPr>
          <w:lang w:val="en-GB"/>
        </w:rPr>
      </w:pPr>
      <w:r w:rsidRPr="005736CA">
        <w:rPr>
          <w:lang w:val="en-GB"/>
        </w:rPr>
        <w:t>2.</w:t>
      </w:r>
      <w:r w:rsidRPr="005736CA">
        <w:rPr>
          <w:lang w:val="en-GB"/>
        </w:rPr>
        <w:tab/>
      </w:r>
      <w:r w:rsidR="004A6CA8" w:rsidRPr="004A6CA8">
        <w:rPr>
          <w:b/>
          <w:lang w:val="en-GB"/>
        </w:rPr>
        <w:t>A notice in the government Gazette</w:t>
      </w:r>
      <w:r w:rsidR="004A6CA8">
        <w:rPr>
          <w:lang w:val="en-GB"/>
        </w:rPr>
        <w:t xml:space="preserve"> will be published as soon as practicable after the Commission receives an application for registration</w:t>
      </w:r>
      <w:r w:rsidR="001D30C3">
        <w:rPr>
          <w:lang w:val="en-GB"/>
        </w:rPr>
        <w:t xml:space="preserve"> (</w:t>
      </w:r>
      <w:r w:rsidR="001D6C31">
        <w:rPr>
          <w:szCs w:val="20"/>
        </w:rPr>
        <w:t xml:space="preserve">RO Regulations, </w:t>
      </w:r>
      <w:r w:rsidR="00FE16DC">
        <w:rPr>
          <w:lang w:val="en-GB"/>
        </w:rPr>
        <w:t>reg.</w:t>
      </w:r>
      <w:r w:rsidR="002920D4">
        <w:rPr>
          <w:lang w:val="en-GB"/>
        </w:rPr>
        <w:t xml:space="preserve"> </w:t>
      </w:r>
      <w:r w:rsidR="001D30C3">
        <w:rPr>
          <w:lang w:val="en-GB"/>
        </w:rPr>
        <w:t>22)</w:t>
      </w:r>
      <w:r w:rsidRPr="005736CA">
        <w:rPr>
          <w:lang w:val="en-GB"/>
        </w:rPr>
        <w:t xml:space="preserve">. </w:t>
      </w:r>
    </w:p>
    <w:p w14:paraId="4CACB01F" w14:textId="77777777" w:rsidR="005736CA" w:rsidRPr="005736CA" w:rsidRDefault="002D7622" w:rsidP="00620114">
      <w:pPr>
        <w:rPr>
          <w:lang w:val="en-GB"/>
        </w:rPr>
      </w:pPr>
      <w:r w:rsidRPr="002D7622">
        <w:rPr>
          <w:b/>
          <w:lang w:val="en-GB"/>
        </w:rPr>
        <w:t>Note:</w:t>
      </w:r>
      <w:r>
        <w:rPr>
          <w:lang w:val="en-GB"/>
        </w:rPr>
        <w:t xml:space="preserve"> </w:t>
      </w:r>
      <w:r w:rsidR="00B96ADE">
        <w:rPr>
          <w:lang w:val="en-GB"/>
        </w:rPr>
        <w:t>An</w:t>
      </w:r>
      <w:r w:rsidR="004D707C">
        <w:rPr>
          <w:lang w:val="en-GB"/>
        </w:rPr>
        <w:t xml:space="preserve"> interested party </w:t>
      </w:r>
      <w:r w:rsidR="00B96ADE">
        <w:rPr>
          <w:lang w:val="en-GB"/>
        </w:rPr>
        <w:t xml:space="preserve">may </w:t>
      </w:r>
      <w:r w:rsidR="004D707C">
        <w:rPr>
          <w:lang w:val="en-GB"/>
        </w:rPr>
        <w:t>object</w:t>
      </w:r>
      <w:r>
        <w:rPr>
          <w:lang w:val="en-GB"/>
        </w:rPr>
        <w:t xml:space="preserve"> to</w:t>
      </w:r>
      <w:r w:rsidR="004D707C">
        <w:rPr>
          <w:lang w:val="en-GB"/>
        </w:rPr>
        <w:t xml:space="preserve"> </w:t>
      </w:r>
      <w:r w:rsidR="00433E0B">
        <w:rPr>
          <w:lang w:val="en-GB"/>
        </w:rPr>
        <w:t xml:space="preserve">the application </w:t>
      </w:r>
      <w:r w:rsidR="00AB4187">
        <w:rPr>
          <w:lang w:val="en-GB"/>
        </w:rPr>
        <w:t>within</w:t>
      </w:r>
      <w:r w:rsidR="004D707C">
        <w:rPr>
          <w:lang w:val="en-GB"/>
        </w:rPr>
        <w:t xml:space="preserve"> 35 days af</w:t>
      </w:r>
      <w:r w:rsidR="00900443">
        <w:rPr>
          <w:lang w:val="en-GB"/>
        </w:rPr>
        <w:t xml:space="preserve">ter a notice of the application </w:t>
      </w:r>
      <w:r w:rsidR="00867A58">
        <w:rPr>
          <w:lang w:val="en-GB"/>
        </w:rPr>
        <w:t>i</w:t>
      </w:r>
      <w:r w:rsidR="00433E0B">
        <w:rPr>
          <w:lang w:val="en-GB"/>
        </w:rPr>
        <w:t xml:space="preserve">s </w:t>
      </w:r>
      <w:r w:rsidR="004D707C">
        <w:rPr>
          <w:lang w:val="en-GB"/>
        </w:rPr>
        <w:t>published</w:t>
      </w:r>
      <w:r w:rsidR="00AD73C9">
        <w:rPr>
          <w:lang w:val="en-GB"/>
        </w:rPr>
        <w:t xml:space="preserve"> in the Government Gazette</w:t>
      </w:r>
      <w:r w:rsidR="002B0EE7">
        <w:rPr>
          <w:lang w:val="en-GB"/>
        </w:rPr>
        <w:t xml:space="preserve"> (</w:t>
      </w:r>
      <w:r w:rsidR="001D6C31">
        <w:rPr>
          <w:szCs w:val="20"/>
        </w:rPr>
        <w:t xml:space="preserve">RO Regulations, </w:t>
      </w:r>
      <w:r w:rsidR="00FE16DC">
        <w:rPr>
          <w:lang w:val="en-GB"/>
        </w:rPr>
        <w:t>reg.</w:t>
      </w:r>
      <w:r w:rsidR="002920D4">
        <w:rPr>
          <w:lang w:val="en-GB"/>
        </w:rPr>
        <w:t xml:space="preserve"> </w:t>
      </w:r>
      <w:r w:rsidR="00B1200E">
        <w:rPr>
          <w:lang w:val="en-GB"/>
        </w:rPr>
        <w:t>23</w:t>
      </w:r>
      <w:r w:rsidR="002B0EE7">
        <w:rPr>
          <w:lang w:val="en-GB"/>
        </w:rPr>
        <w:t>)</w:t>
      </w:r>
      <w:r w:rsidR="004D707C">
        <w:rPr>
          <w:lang w:val="en-GB"/>
        </w:rPr>
        <w:t>.</w:t>
      </w:r>
      <w:r w:rsidR="005736CA" w:rsidRPr="005736CA">
        <w:rPr>
          <w:lang w:val="en-GB"/>
        </w:rPr>
        <w:t xml:space="preserve"> </w:t>
      </w:r>
    </w:p>
    <w:p w14:paraId="17ED7074" w14:textId="77777777" w:rsidR="005736CA" w:rsidRPr="005736CA" w:rsidRDefault="005736CA" w:rsidP="00620114">
      <w:pPr>
        <w:pStyle w:val="Heading2"/>
      </w:pPr>
      <w:r w:rsidRPr="005736CA">
        <w:t>Where to get help</w:t>
      </w:r>
    </w:p>
    <w:p w14:paraId="0AFFC7CB" w14:textId="77777777" w:rsidR="005736CA" w:rsidRPr="00620114" w:rsidRDefault="005736CA" w:rsidP="00620114">
      <w:pPr>
        <w:pStyle w:val="Heading3"/>
      </w:pPr>
      <w:r w:rsidRPr="00620114">
        <w:t>Commission staff &amp; resources</w:t>
      </w:r>
    </w:p>
    <w:p w14:paraId="11A06C53" w14:textId="77777777" w:rsidR="005736CA" w:rsidRPr="005736CA" w:rsidRDefault="005736CA" w:rsidP="00620114">
      <w:pPr>
        <w:rPr>
          <w:lang w:eastAsia="en-AU"/>
        </w:rPr>
      </w:pPr>
      <w:r w:rsidRPr="005736CA">
        <w:rPr>
          <w:lang w:eastAsia="en-AU"/>
        </w:rPr>
        <w:t>Commission staff cannot provide legal advice. However, staff can give you information on:</w:t>
      </w:r>
    </w:p>
    <w:p w14:paraId="52685AC2" w14:textId="77777777" w:rsidR="005736CA" w:rsidRPr="009E7330" w:rsidRDefault="005736CA" w:rsidP="00620114">
      <w:pPr>
        <w:pStyle w:val="ListParagraph"/>
        <w:numPr>
          <w:ilvl w:val="0"/>
          <w:numId w:val="2"/>
        </w:numPr>
      </w:pPr>
      <w:r w:rsidRPr="009E7330">
        <w:t>processes in the Commission</w:t>
      </w:r>
    </w:p>
    <w:p w14:paraId="086E9D92" w14:textId="77777777" w:rsidR="005736CA" w:rsidRPr="009E7330" w:rsidRDefault="005736CA" w:rsidP="00620114">
      <w:pPr>
        <w:pStyle w:val="ListParagraph"/>
        <w:numPr>
          <w:ilvl w:val="0"/>
          <w:numId w:val="2"/>
        </w:numPr>
      </w:pPr>
      <w:r w:rsidRPr="009E7330">
        <w:t>how to make an application to the Commission</w:t>
      </w:r>
    </w:p>
    <w:p w14:paraId="169F9C65" w14:textId="77777777" w:rsidR="005736CA" w:rsidRPr="009E7330" w:rsidRDefault="005736CA" w:rsidP="00620114">
      <w:pPr>
        <w:pStyle w:val="ListParagraph"/>
        <w:numPr>
          <w:ilvl w:val="0"/>
          <w:numId w:val="2"/>
        </w:numPr>
      </w:pPr>
      <w:r w:rsidRPr="009E7330">
        <w:t>how to fill out forms</w:t>
      </w:r>
    </w:p>
    <w:p w14:paraId="043F8492" w14:textId="77777777" w:rsidR="005736CA" w:rsidRPr="009E7330" w:rsidRDefault="005736CA" w:rsidP="00620114">
      <w:pPr>
        <w:pStyle w:val="ListParagraph"/>
        <w:numPr>
          <w:ilvl w:val="0"/>
          <w:numId w:val="2"/>
        </w:numPr>
      </w:pPr>
      <w:r w:rsidRPr="009E7330">
        <w:t>where to find useful documents such as legislation and decisions</w:t>
      </w:r>
    </w:p>
    <w:p w14:paraId="13CD7928" w14:textId="77777777" w:rsidR="005736CA" w:rsidRPr="009E7330" w:rsidRDefault="005736CA" w:rsidP="00620114">
      <w:pPr>
        <w:pStyle w:val="ListParagraph"/>
        <w:numPr>
          <w:ilvl w:val="0"/>
          <w:numId w:val="2"/>
        </w:numPr>
      </w:pPr>
      <w:r w:rsidRPr="009E7330">
        <w:t>other organisations that may be able to assist you.</w:t>
      </w:r>
    </w:p>
    <w:p w14:paraId="4CADBC23" w14:textId="77777777" w:rsidR="005736CA" w:rsidRPr="005736CA" w:rsidRDefault="005736CA" w:rsidP="00620114">
      <w:pPr>
        <w:rPr>
          <w:lang w:eastAsia="en-AU"/>
        </w:rPr>
      </w:pPr>
      <w:r w:rsidRPr="005736CA">
        <w:rPr>
          <w:lang w:eastAsia="en-AU"/>
        </w:rPr>
        <w:t xml:space="preserve">The Commission's website </w:t>
      </w:r>
      <w:hyperlink r:id="rId14" w:tooltip="www.fwc.gov.au" w:history="1">
        <w:r w:rsidRPr="00F05EA8">
          <w:rPr>
            <w:color w:val="00303C"/>
            <w:u w:val="single"/>
            <w:lang w:eastAsia="en-AU"/>
          </w:rPr>
          <w:t>www.fwc.gov.au</w:t>
        </w:r>
      </w:hyperlink>
      <w:r w:rsidRPr="005736CA">
        <w:rPr>
          <w:lang w:eastAsia="en-AU"/>
        </w:rPr>
        <w:t xml:space="preserve"> also contains a range of information that may assist.</w:t>
      </w:r>
    </w:p>
    <w:p w14:paraId="401764EE" w14:textId="77777777" w:rsidR="005736CA" w:rsidRPr="0097615D" w:rsidRDefault="005736CA" w:rsidP="00620114">
      <w:pPr>
        <w:pStyle w:val="Heading3"/>
      </w:pPr>
      <w:r w:rsidRPr="0097615D">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76B8B362" w14:textId="77777777" w:rsidTr="00C71BEC">
        <w:tc>
          <w:tcPr>
            <w:tcW w:w="817" w:type="dxa"/>
          </w:tcPr>
          <w:p w14:paraId="5C87CC9C" w14:textId="7D2E6C82" w:rsidR="005736CA" w:rsidRPr="005736CA" w:rsidRDefault="00A5046E" w:rsidP="00620114">
            <w:r>
              <w:rPr>
                <w:b/>
                <w:noProof/>
              </w:rPr>
              <w:drawing>
                <wp:inline distT="0" distB="0" distL="0" distR="0" wp14:anchorId="7905A6DE" wp14:editId="68DF855D">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0C167D1" w14:textId="77777777" w:rsidR="005736CA" w:rsidRPr="005736CA" w:rsidRDefault="005736CA" w:rsidP="00620114">
            <w:r w:rsidRPr="005736CA">
              <w:t>This icon appears throughout the form. It indicates information to help you answer the question following.</w:t>
            </w:r>
          </w:p>
        </w:tc>
      </w:tr>
    </w:tbl>
    <w:p w14:paraId="26C6BD79" w14:textId="77777777" w:rsidR="005736CA" w:rsidRPr="0097615D" w:rsidRDefault="005736CA" w:rsidP="00620114">
      <w:pPr>
        <w:pStyle w:val="Heading3"/>
      </w:pPr>
      <w:r w:rsidRPr="0097615D">
        <w:lastRenderedPageBreak/>
        <w:t>Legal or other representation</w:t>
      </w:r>
    </w:p>
    <w:p w14:paraId="33ECC484" w14:textId="77777777" w:rsidR="000C043A" w:rsidRPr="000C043A" w:rsidRDefault="000C043A" w:rsidP="00620114">
      <w:pPr>
        <w:rPr>
          <w:lang w:eastAsia="en-AU"/>
        </w:rPr>
      </w:pPr>
      <w:r w:rsidRPr="000C043A">
        <w:rPr>
          <w:lang w:eastAsia="en-AU"/>
        </w:rPr>
        <w:t>Representation is where another person (such as a family member or friend, lawyer or paid agent, or an employee of a union or employer organisation) speaks or acts on a person’s behalf, or assists a person in certain other ways in relation to a matter before the Commission. There is no requirement to be represented at the Commission.</w:t>
      </w:r>
    </w:p>
    <w:p w14:paraId="1D3BD352" w14:textId="77777777" w:rsidR="000C043A" w:rsidRPr="000C043A" w:rsidRDefault="000C043A" w:rsidP="00620114">
      <w:pPr>
        <w:rPr>
          <w:lang w:eastAsia="en-AU"/>
        </w:rPr>
      </w:pPr>
      <w:r w:rsidRPr="000C043A">
        <w:rPr>
          <w:lang w:eastAsia="en-AU"/>
        </w:rPr>
        <w:t>There are some restrictions on representation by a lawyer or paid agent.</w:t>
      </w:r>
    </w:p>
    <w:p w14:paraId="1B26C2B0" w14:textId="239173E4" w:rsidR="000C043A" w:rsidRPr="000C043A" w:rsidRDefault="000C043A" w:rsidP="00620114">
      <w:pPr>
        <w:rPr>
          <w:lang w:eastAsia="en-AU"/>
        </w:rPr>
      </w:pPr>
      <w:r w:rsidRPr="000C043A">
        <w:rPr>
          <w:lang w:eastAsia="en-AU"/>
        </w:rPr>
        <w:t>Generally, a person must give notice to the Commission (by lodging a Form F53</w:t>
      </w:r>
      <w:r w:rsidR="009E7330" w:rsidRPr="009E7330">
        <w:rPr>
          <w:lang w:eastAsia="en-AU"/>
        </w:rPr>
        <w:t xml:space="preserve"> – </w:t>
      </w:r>
      <w:r w:rsidR="009E7330">
        <w:rPr>
          <w:lang w:eastAsia="en-AU"/>
        </w:rPr>
        <w:t>N</w:t>
      </w:r>
      <w:r w:rsidRPr="000C043A">
        <w:rPr>
          <w:lang w:eastAsia="en-AU"/>
        </w:rPr>
        <w:t>otice that a person</w:t>
      </w:r>
      <w:r w:rsidR="006E7D99">
        <w:rPr>
          <w:lang w:eastAsia="en-AU"/>
        </w:rPr>
        <w:t>: (a) has a lawyer or paid agent; or (b)</w:t>
      </w:r>
      <w:r w:rsidRPr="000C043A">
        <w:rPr>
          <w:lang w:eastAsia="en-AU"/>
        </w:rPr>
        <w:t xml:space="preserve"> will seek permission for </w:t>
      </w:r>
      <w:r w:rsidR="006E7D99">
        <w:rPr>
          <w:lang w:eastAsia="en-AU"/>
        </w:rPr>
        <w:t xml:space="preserve">a </w:t>
      </w:r>
      <w:r w:rsidRPr="000C043A">
        <w:rPr>
          <w:lang w:eastAsia="en-AU"/>
        </w:rPr>
        <w:t>lawyer or paid agent to participate in a conference or hearing) and seek permission from the Commission Member dealing with the matter if they wish to have a lawyer or paid agent represent them by participating in a conference or a hearing.</w:t>
      </w:r>
    </w:p>
    <w:p w14:paraId="3907A1DF" w14:textId="77777777" w:rsidR="000C043A" w:rsidRPr="000C043A" w:rsidRDefault="000C043A" w:rsidP="00620114">
      <w:pPr>
        <w:rPr>
          <w:lang w:eastAsia="en-AU"/>
        </w:rPr>
      </w:pPr>
      <w:r w:rsidRPr="000C043A">
        <w:rPr>
          <w:lang w:eastAsia="en-AU"/>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74D9A9DF" w14:textId="77777777" w:rsidR="000C043A" w:rsidRPr="000C043A" w:rsidRDefault="000C043A" w:rsidP="00620114">
      <w:pPr>
        <w:rPr>
          <w:lang w:eastAsia="en-AU"/>
        </w:rPr>
      </w:pPr>
      <w:r w:rsidRPr="000C043A">
        <w:rPr>
          <w:lang w:eastAsia="en-AU"/>
        </w:rPr>
        <w:t>The requirement to give notice and seek permission for a lawyer or paid agent to participate in a conference or hearing, does not apply if the lawyer or paid agent is:</w:t>
      </w:r>
    </w:p>
    <w:p w14:paraId="5D56C340" w14:textId="77777777" w:rsidR="000C043A" w:rsidRPr="00F05EA8" w:rsidRDefault="000C043A" w:rsidP="00620114">
      <w:pPr>
        <w:pStyle w:val="ListParagraph"/>
        <w:numPr>
          <w:ilvl w:val="0"/>
          <w:numId w:val="2"/>
        </w:numPr>
      </w:pPr>
      <w:r w:rsidRPr="00F05EA8">
        <w:t xml:space="preserve">an employee or officer of the person or </w:t>
      </w:r>
    </w:p>
    <w:p w14:paraId="648D562C" w14:textId="77777777" w:rsidR="000C043A" w:rsidRPr="00F05EA8" w:rsidRDefault="000C043A" w:rsidP="00620114">
      <w:pPr>
        <w:pStyle w:val="ListParagraph"/>
        <w:numPr>
          <w:ilvl w:val="0"/>
          <w:numId w:val="2"/>
        </w:numPr>
      </w:pPr>
      <w:r w:rsidRPr="00F05EA8">
        <w:t>a bargaining representative that is representing the person or</w:t>
      </w:r>
    </w:p>
    <w:p w14:paraId="1D2FD3B7" w14:textId="77777777" w:rsidR="000C043A" w:rsidRPr="00F05EA8" w:rsidRDefault="000C043A" w:rsidP="00620114">
      <w:pPr>
        <w:pStyle w:val="ListParagraph"/>
        <w:numPr>
          <w:ilvl w:val="0"/>
          <w:numId w:val="2"/>
        </w:numPr>
      </w:pPr>
      <w:r w:rsidRPr="00F05EA8">
        <w:t>an employee or officer of an employee or employer organisation, or an association of employers or a peak council, that is representing the person.</w:t>
      </w:r>
    </w:p>
    <w:p w14:paraId="733628B3" w14:textId="77777777" w:rsidR="009A7678" w:rsidRPr="00F05EA8" w:rsidRDefault="009A7678" w:rsidP="00620114">
      <w:pPr>
        <w:pStyle w:val="NormalWeb"/>
      </w:pPr>
      <w:bookmarkStart w:id="0" w:name="_Hlk14073677"/>
      <w:r w:rsidRPr="00F05EA8">
        <w:t xml:space="preserve">Rule 12(2) of the </w:t>
      </w:r>
      <w:hyperlink r:id="rId16" w:history="1">
        <w:r w:rsidRPr="00F05EA8">
          <w:rPr>
            <w:rStyle w:val="Hyperlink"/>
          </w:rPr>
          <w:t>Fair Work Commission Rules 2013</w:t>
        </w:r>
      </w:hyperlink>
      <w:r w:rsidRPr="00F05EA8">
        <w:t xml:space="preserve"> sets out further exceptions to the requirement to give notice and seek permission.</w:t>
      </w:r>
    </w:p>
    <w:p w14:paraId="023534FA" w14:textId="3259DD87" w:rsidR="009A7678" w:rsidRPr="00F05EA8" w:rsidRDefault="009A7678" w:rsidP="00620114">
      <w:pPr>
        <w:pStyle w:val="NormalWeb"/>
      </w:pPr>
      <w:r w:rsidRPr="00F05EA8">
        <w:t xml:space="preserve">For more information about representation by lawyers and paid agents, see section 596 of the </w:t>
      </w:r>
      <w:hyperlink r:id="rId17" w:history="1">
        <w:r w:rsidRPr="00F05EA8">
          <w:rPr>
            <w:rStyle w:val="Hyperlink"/>
          </w:rPr>
          <w:t>Fair Work Act 2009</w:t>
        </w:r>
      </w:hyperlink>
      <w:r w:rsidRPr="00F05EA8">
        <w:rPr>
          <w:rStyle w:val="Hyperlink"/>
        </w:rPr>
        <w:t>,</w:t>
      </w:r>
      <w:r w:rsidRPr="00F05EA8">
        <w:rPr>
          <w:color w:val="FF0000"/>
        </w:rPr>
        <w:t xml:space="preserve"> </w:t>
      </w:r>
      <w:r w:rsidRPr="00F05EA8">
        <w:t xml:space="preserve">rules 11, 12 and 12A of the </w:t>
      </w:r>
      <w:hyperlink r:id="rId18" w:history="1">
        <w:r w:rsidRPr="00F05EA8">
          <w:rPr>
            <w:rStyle w:val="Hyperlink"/>
          </w:rPr>
          <w:t>Fair Work Commission Rules 2013</w:t>
        </w:r>
      </w:hyperlink>
      <w:r w:rsidRPr="00F05EA8">
        <w:t xml:space="preserve"> and the Commission’s </w:t>
      </w:r>
      <w:hyperlink r:id="rId19" w:history="1">
        <w:r w:rsidRPr="00F05EA8">
          <w:rPr>
            <w:rStyle w:val="Hyperlink"/>
          </w:rPr>
          <w:t>practice note on representation by lawyers and paid agents</w:t>
        </w:r>
      </w:hyperlink>
      <w:r w:rsidRPr="00F05EA8">
        <w:t xml:space="preserve">. </w:t>
      </w:r>
    </w:p>
    <w:bookmarkEnd w:id="0"/>
    <w:p w14:paraId="6B23BC63" w14:textId="77777777" w:rsidR="005736CA" w:rsidRPr="005736CA" w:rsidRDefault="005736CA" w:rsidP="00620114">
      <w:pPr>
        <w:pStyle w:val="Heading2"/>
      </w:pPr>
      <w:r w:rsidRPr="005736CA">
        <w:t>Glossary of common terms</w:t>
      </w:r>
    </w:p>
    <w:p w14:paraId="54FF101C" w14:textId="20548290" w:rsidR="00554FFC" w:rsidRDefault="00554FFC" w:rsidP="00620114">
      <w:pPr>
        <w:rPr>
          <w:lang w:eastAsia="en-AU"/>
        </w:rPr>
      </w:pPr>
      <w:r w:rsidRPr="00695AE9">
        <w:rPr>
          <w:b/>
          <w:lang w:eastAsia="en-AU"/>
        </w:rPr>
        <w:t>Applicant</w:t>
      </w:r>
      <w:r w:rsidR="009E7330" w:rsidRPr="009E7330">
        <w:rPr>
          <w:lang w:eastAsia="en-AU"/>
        </w:rPr>
        <w:t xml:space="preserve"> – </w:t>
      </w:r>
      <w:r w:rsidRPr="00695AE9">
        <w:rPr>
          <w:lang w:eastAsia="en-AU"/>
        </w:rPr>
        <w:t>This is the association that is making the application.</w:t>
      </w:r>
    </w:p>
    <w:p w14:paraId="726B8D87" w14:textId="1F950301" w:rsidR="000C043A" w:rsidRPr="00695AE9" w:rsidRDefault="000C043A" w:rsidP="00620114">
      <w:pPr>
        <w:rPr>
          <w:lang w:eastAsia="en-AU"/>
        </w:rPr>
      </w:pPr>
      <w:r>
        <w:rPr>
          <w:b/>
          <w:lang w:eastAsia="en-AU"/>
        </w:rPr>
        <w:t>Interested person</w:t>
      </w:r>
      <w:r w:rsidR="009E7330" w:rsidRPr="009E7330">
        <w:rPr>
          <w:lang w:eastAsia="en-AU"/>
        </w:rPr>
        <w:t xml:space="preserve"> – </w:t>
      </w:r>
      <w:r>
        <w:rPr>
          <w:lang w:eastAsia="en-AU"/>
        </w:rPr>
        <w:t>To be interested, a person must have an ‘industrial interest’ in the matter (see </w:t>
      </w:r>
      <w:r w:rsidRPr="007C56C3">
        <w:rPr>
          <w:i/>
          <w:lang w:eastAsia="en-AU"/>
        </w:rPr>
        <w:t>Metropolitan Coal Co of Sydney Ltd v Australian Coal and Shale Employees Federation</w:t>
      </w:r>
      <w:r>
        <w:rPr>
          <w:lang w:eastAsia="en-AU"/>
        </w:rPr>
        <w:t xml:space="preserve"> (1917) 24 CLR 85). This may include an organisation member or an official from another organisation.</w:t>
      </w:r>
    </w:p>
    <w:p w14:paraId="1A6FB0FC" w14:textId="7D29BED2" w:rsidR="00F453CB" w:rsidRPr="00695AE9" w:rsidRDefault="000C043A" w:rsidP="00620114">
      <w:pPr>
        <w:rPr>
          <w:lang w:eastAsia="en-AU"/>
        </w:rPr>
      </w:pPr>
      <w:r w:rsidRPr="0097615D">
        <w:rPr>
          <w:b/>
          <w:lang w:eastAsia="en-AU"/>
        </w:rPr>
        <w:t>Lawyer</w:t>
      </w:r>
      <w:r w:rsidR="009E7330" w:rsidRPr="009E7330">
        <w:rPr>
          <w:lang w:eastAsia="en-AU"/>
        </w:rPr>
        <w:t xml:space="preserve"> – </w:t>
      </w:r>
      <w:r w:rsidRPr="000C043A">
        <w:rPr>
          <w:lang w:eastAsia="en-AU"/>
        </w:rPr>
        <w:t>This is a person who is admitted to the legal profession by a Supreme Court of a State or Territory.</w:t>
      </w:r>
    </w:p>
    <w:p w14:paraId="5819DC9C" w14:textId="695A046D" w:rsidR="00554FFC" w:rsidRPr="00695AE9" w:rsidRDefault="00554FFC" w:rsidP="00620114">
      <w:pPr>
        <w:rPr>
          <w:lang w:eastAsia="en-AU"/>
        </w:rPr>
      </w:pPr>
      <w:r w:rsidRPr="00695AE9">
        <w:rPr>
          <w:b/>
          <w:lang w:eastAsia="en-AU"/>
        </w:rPr>
        <w:t>Objector</w:t>
      </w:r>
      <w:r w:rsidR="009E7330" w:rsidRPr="009E7330">
        <w:rPr>
          <w:lang w:eastAsia="en-AU"/>
        </w:rPr>
        <w:t xml:space="preserve"> – </w:t>
      </w:r>
      <w:r w:rsidRPr="00695AE9">
        <w:rPr>
          <w:lang w:eastAsia="en-AU"/>
        </w:rPr>
        <w:t xml:space="preserve">The person or party objecting to an application made by an Applicant. </w:t>
      </w:r>
    </w:p>
    <w:p w14:paraId="5752084D" w14:textId="56EED883" w:rsidR="000C043A" w:rsidRPr="00695AE9" w:rsidRDefault="000C043A" w:rsidP="00620114">
      <w:pPr>
        <w:rPr>
          <w:lang w:eastAsia="en-AU"/>
        </w:rPr>
      </w:pPr>
      <w:r w:rsidRPr="0097615D">
        <w:rPr>
          <w:b/>
          <w:lang w:eastAsia="en-AU"/>
        </w:rPr>
        <w:t xml:space="preserve">Paid </w:t>
      </w:r>
      <w:r w:rsidRPr="009E7330">
        <w:rPr>
          <w:b/>
          <w:lang w:eastAsia="en-AU"/>
        </w:rPr>
        <w:t>agent</w:t>
      </w:r>
      <w:r w:rsidR="009E7330" w:rsidRPr="009E7330">
        <w:rPr>
          <w:b/>
          <w:lang w:eastAsia="en-AU"/>
        </w:rPr>
        <w:t xml:space="preserve"> </w:t>
      </w:r>
      <w:r w:rsidR="009E7330" w:rsidRPr="009E7330">
        <w:rPr>
          <w:lang w:eastAsia="en-AU"/>
        </w:rPr>
        <w:t xml:space="preserve">– </w:t>
      </w:r>
      <w:r w:rsidRPr="009E7330">
        <w:rPr>
          <w:lang w:eastAsia="en-AU"/>
        </w:rPr>
        <w:t>In</w:t>
      </w:r>
      <w:r w:rsidRPr="000C043A">
        <w:rPr>
          <w:lang w:eastAsia="en-AU"/>
        </w:rPr>
        <w:t xml:space="preserve"> relation to a matter before the Commission, is an agent (other than a bargaining representative) who charges or receives a fee to represent a person in the matter.</w:t>
      </w:r>
    </w:p>
    <w:p w14:paraId="4100D15B" w14:textId="3EB54BE7" w:rsidR="00554FFC" w:rsidRPr="00695AE9" w:rsidRDefault="00554FFC" w:rsidP="00620114">
      <w:pPr>
        <w:rPr>
          <w:lang w:eastAsia="en-AU"/>
        </w:rPr>
      </w:pPr>
      <w:r w:rsidRPr="00695AE9">
        <w:rPr>
          <w:b/>
          <w:lang w:eastAsia="en-AU"/>
        </w:rPr>
        <w:lastRenderedPageBreak/>
        <w:t>Party</w:t>
      </w:r>
      <w:r w:rsidR="009E7330" w:rsidRPr="009E7330">
        <w:rPr>
          <w:lang w:eastAsia="en-AU"/>
        </w:rPr>
        <w:t xml:space="preserve"> – </w:t>
      </w:r>
      <w:r w:rsidRPr="00695AE9">
        <w:rPr>
          <w:lang w:eastAsia="en-AU"/>
        </w:rPr>
        <w:t>A party is a person, organisation or association involved in a matter or case that is brought to the Commission.</w:t>
      </w:r>
    </w:p>
    <w:p w14:paraId="576C615B" w14:textId="6F377872" w:rsidR="00554FFC" w:rsidRPr="00695AE9" w:rsidRDefault="00554FFC" w:rsidP="00620114">
      <w:pPr>
        <w:rPr>
          <w:sz w:val="18"/>
          <w:szCs w:val="18"/>
        </w:rPr>
      </w:pPr>
      <w:r w:rsidRPr="00695AE9">
        <w:rPr>
          <w:b/>
          <w:lang w:eastAsia="en-AU"/>
        </w:rPr>
        <w:t>Service</w:t>
      </w:r>
      <w:r w:rsidR="009E7330" w:rsidRPr="009E7330">
        <w:rPr>
          <w:lang w:eastAsia="en-AU"/>
        </w:rPr>
        <w:t xml:space="preserve"> – </w:t>
      </w:r>
      <w:r w:rsidRPr="00695AE9">
        <w:rPr>
          <w:lang w:eastAsia="en-AU"/>
        </w:rPr>
        <w:t>Serving a document means giving a copy of the document to a person or organisation, usually to the other party to the matter. You can serve a document in a number of ways, including by email, fax, express or registered post, or in person</w:t>
      </w:r>
      <w:r w:rsidRPr="00695AE9">
        <w:rPr>
          <w:szCs w:val="20"/>
          <w:lang w:eastAsia="en-AU"/>
        </w:rPr>
        <w:t>.</w:t>
      </w:r>
      <w:r w:rsidRPr="00695AE9">
        <w:rPr>
          <w:szCs w:val="20"/>
        </w:rPr>
        <w:t xml:space="preserve"> Parts 7 and 8 of the Fair Work Commission Rules 2013 deal with service.</w:t>
      </w:r>
    </w:p>
    <w:p w14:paraId="73DFBCF8" w14:textId="77777777" w:rsidR="005736CA" w:rsidRPr="004A2917" w:rsidRDefault="004A2917" w:rsidP="00620114">
      <w:pPr>
        <w:pStyle w:val="Heading2"/>
      </w:pPr>
      <w:r w:rsidRPr="004A2917">
        <w:t>Privacy</w:t>
      </w:r>
    </w:p>
    <w:p w14:paraId="696158EC" w14:textId="77777777" w:rsidR="00FD39DD" w:rsidRPr="004A2917" w:rsidRDefault="00FD39DD" w:rsidP="00620114">
      <w:pPr>
        <w:rPr>
          <w:lang w:eastAsia="en-AU"/>
        </w:rPr>
      </w:pPr>
      <w:r w:rsidRPr="004A2917">
        <w:rPr>
          <w:lang w:eastAsia="en-AU"/>
        </w:rPr>
        <w:t xml:space="preserve">The Commission collects the information (including personal information) provided to it in this form </w:t>
      </w:r>
      <w:r>
        <w:rPr>
          <w:lang w:eastAsia="en-AU"/>
        </w:rPr>
        <w:t>for inclusion on</w:t>
      </w:r>
      <w:r w:rsidRPr="004A2917">
        <w:rPr>
          <w:lang w:eastAsia="en-AU"/>
        </w:rPr>
        <w:t xml:space="preserve"> the case file, and may disclose this information to the other parties to this matter and to other persons. For more details of the Commission’s collection, use and disclosure of this information, please see the </w:t>
      </w:r>
      <w:hyperlink r:id="rId20" w:history="1">
        <w:r w:rsidRPr="00FA0911">
          <w:rPr>
            <w:rStyle w:val="Hyperlink"/>
            <w:sz w:val="20"/>
            <w:lang w:eastAsia="en-AU"/>
          </w:rPr>
          <w:t xml:space="preserve">Privacy </w:t>
        </w:r>
        <w:r w:rsidR="00295F2C">
          <w:rPr>
            <w:rStyle w:val="Hyperlink"/>
            <w:sz w:val="20"/>
            <w:lang w:eastAsia="en-AU"/>
          </w:rPr>
          <w:t>n</w:t>
        </w:r>
        <w:r w:rsidRPr="00FA0911">
          <w:rPr>
            <w:rStyle w:val="Hyperlink"/>
            <w:sz w:val="20"/>
            <w:lang w:eastAsia="en-AU"/>
          </w:rPr>
          <w:t>otice</w:t>
        </w:r>
      </w:hyperlink>
      <w:r w:rsidRPr="004A2917">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7B8F857D" w14:textId="77777777" w:rsidTr="00C71BEC">
        <w:tc>
          <w:tcPr>
            <w:tcW w:w="817" w:type="dxa"/>
          </w:tcPr>
          <w:p w14:paraId="569D460D" w14:textId="329E2838" w:rsidR="005736CA" w:rsidRPr="005736CA" w:rsidRDefault="00A5046E" w:rsidP="00620114">
            <w:r>
              <w:rPr>
                <w:b/>
                <w:noProof/>
              </w:rPr>
              <w:drawing>
                <wp:inline distT="0" distB="0" distL="0" distR="0" wp14:anchorId="7879C3EF" wp14:editId="725E8EA0">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6A954546" w14:textId="5BD9A567" w:rsidR="005736CA" w:rsidRPr="005736CA" w:rsidRDefault="005736CA" w:rsidP="00620114">
            <w:r w:rsidRPr="005736CA">
              <w:rPr>
                <w:b/>
              </w:rPr>
              <w:t>Remove this cover sheet</w:t>
            </w:r>
            <w:r w:rsidRPr="005736CA">
              <w:t xml:space="preserve"> and keep it for future reference</w:t>
            </w:r>
            <w:r w:rsidR="009E7330">
              <w:t xml:space="preserve"> – </w:t>
            </w:r>
            <w:r w:rsidRPr="005736CA">
              <w:t>it contains useful information</w:t>
            </w:r>
          </w:p>
        </w:tc>
      </w:tr>
    </w:tbl>
    <w:p w14:paraId="4C00FE4D" w14:textId="77777777" w:rsidR="001B063F" w:rsidRDefault="001B063F" w:rsidP="00620114">
      <w:pPr>
        <w:sectPr w:rsidR="001B063F" w:rsidSect="001B063F">
          <w:headerReference w:type="even" r:id="rId21"/>
          <w:headerReference w:type="default" r:id="rId22"/>
          <w:footerReference w:type="even" r:id="rId23"/>
          <w:footerReference w:type="default" r:id="rId24"/>
          <w:headerReference w:type="first" r:id="rId25"/>
          <w:footerReference w:type="first" r:id="rId26"/>
          <w:pgSz w:w="11906" w:h="16838" w:code="9"/>
          <w:pgMar w:top="1576" w:right="1418" w:bottom="1440" w:left="1418" w:header="567" w:footer="851" w:gutter="0"/>
          <w:pgNumType w:fmt="lowerRoman"/>
          <w:cols w:space="708"/>
          <w:titlePg/>
          <w:docGrid w:linePitch="360"/>
        </w:sectPr>
      </w:pPr>
    </w:p>
    <w:p w14:paraId="5D28AD68" w14:textId="77777777" w:rsidR="005736CA" w:rsidRPr="005736CA" w:rsidRDefault="005736CA" w:rsidP="00620114">
      <w:pPr>
        <w:sectPr w:rsidR="005736CA" w:rsidRPr="005736CA" w:rsidSect="001B063F">
          <w:type w:val="continuous"/>
          <w:pgSz w:w="11906" w:h="16838" w:code="9"/>
          <w:pgMar w:top="1576" w:right="1418" w:bottom="1440" w:left="1418" w:header="567" w:footer="851" w:gutter="0"/>
          <w:cols w:space="708"/>
          <w:titlePg/>
          <w:docGrid w:linePitch="360"/>
        </w:sectPr>
      </w:pPr>
    </w:p>
    <w:p w14:paraId="7C915C06" w14:textId="4A65CFD9" w:rsidR="005736CA" w:rsidRPr="005736CA" w:rsidRDefault="005736CA" w:rsidP="00620114">
      <w:pPr>
        <w:pStyle w:val="Heading1"/>
      </w:pPr>
      <w:r w:rsidRPr="005736CA">
        <w:lastRenderedPageBreak/>
        <w:t>Form F</w:t>
      </w:r>
      <w:r w:rsidR="003D7F66">
        <w:t>57</w:t>
      </w:r>
      <w:r w:rsidR="009E7330">
        <w:t xml:space="preserve"> – </w:t>
      </w:r>
      <w:r w:rsidR="009E7330" w:rsidRPr="009E7330">
        <w:t>Application by an enterprise association of employees for registration as an organisation</w:t>
      </w:r>
    </w:p>
    <w:p w14:paraId="6F844BF0" w14:textId="77777777" w:rsidR="005D06B6" w:rsidRPr="00861212" w:rsidRDefault="002E70B3" w:rsidP="00620114">
      <w:pPr>
        <w:rPr>
          <w:lang w:eastAsia="en-AU"/>
        </w:rPr>
      </w:pPr>
      <w:r w:rsidRPr="00861212">
        <w:rPr>
          <w:lang w:eastAsia="en-AU"/>
        </w:rPr>
        <w:t>Fair Work (Registered Organisations) Act 2009</w:t>
      </w:r>
      <w:r w:rsidR="00900CDE" w:rsidRPr="00861212">
        <w:rPr>
          <w:lang w:eastAsia="en-AU"/>
        </w:rPr>
        <w:t>, s.18(c</w:t>
      </w:r>
      <w:r w:rsidR="00472208" w:rsidRPr="00861212">
        <w:rPr>
          <w:lang w:eastAsia="en-AU"/>
        </w:rPr>
        <w:t>)</w:t>
      </w:r>
      <w:r w:rsidR="005D06B6" w:rsidRPr="00861212">
        <w:rPr>
          <w:lang w:eastAsia="en-AU"/>
        </w:rPr>
        <w:t xml:space="preserve"> </w:t>
      </w:r>
    </w:p>
    <w:p w14:paraId="41621678" w14:textId="77777777" w:rsidR="005736CA" w:rsidRPr="00861212" w:rsidRDefault="005D06B6" w:rsidP="00620114">
      <w:pPr>
        <w:rPr>
          <w:lang w:eastAsia="en-AU"/>
        </w:rPr>
      </w:pPr>
      <w:r w:rsidRPr="00861212">
        <w:rPr>
          <w:lang w:eastAsia="en-AU"/>
        </w:rPr>
        <w:t xml:space="preserve">Fair Work (Registered Organisations) Regulations 2009, </w:t>
      </w:r>
      <w:r w:rsidR="00363882" w:rsidRPr="00861212">
        <w:rPr>
          <w:lang w:eastAsia="en-AU"/>
        </w:rPr>
        <w:t>reg</w:t>
      </w:r>
      <w:r w:rsidR="00554FFC" w:rsidRPr="00861212">
        <w:rPr>
          <w:lang w:eastAsia="en-AU"/>
        </w:rPr>
        <w:t>.</w:t>
      </w:r>
      <w:r w:rsidR="00363882" w:rsidRPr="00861212">
        <w:rPr>
          <w:lang w:eastAsia="en-AU"/>
        </w:rPr>
        <w:t xml:space="preserve"> </w:t>
      </w:r>
      <w:r w:rsidRPr="00861212">
        <w:rPr>
          <w:lang w:eastAsia="en-AU"/>
        </w:rPr>
        <w:t>21(1</w:t>
      </w:r>
      <w:r w:rsidR="00CD3A4D" w:rsidRPr="00861212">
        <w:rPr>
          <w:lang w:eastAsia="en-AU"/>
        </w:rPr>
        <w:t>)</w:t>
      </w:r>
      <w:r w:rsidR="00431A3A" w:rsidRPr="00861212">
        <w:rPr>
          <w:lang w:eastAsia="en-AU"/>
        </w:rPr>
        <w:t>(a)</w:t>
      </w:r>
    </w:p>
    <w:p w14:paraId="6B04E32A" w14:textId="77777777" w:rsidR="005736CA" w:rsidRPr="005736CA" w:rsidRDefault="005736CA" w:rsidP="00620114">
      <w:pPr>
        <w:rPr>
          <w:lang w:eastAsia="en-AU"/>
        </w:rPr>
      </w:pPr>
      <w:r w:rsidRPr="005736CA">
        <w:rPr>
          <w:lang w:eastAsia="en-AU"/>
        </w:rPr>
        <w:t>This is an application to the Fair Work Commission</w:t>
      </w:r>
      <w:r w:rsidR="00FE0BF6">
        <w:rPr>
          <w:lang w:eastAsia="en-AU"/>
        </w:rPr>
        <w:t xml:space="preserve"> </w:t>
      </w:r>
      <w:r w:rsidR="00CF43F1">
        <w:rPr>
          <w:lang w:eastAsia="en-AU"/>
        </w:rPr>
        <w:t>for registration of</w:t>
      </w:r>
      <w:r w:rsidR="00FE0BF6">
        <w:rPr>
          <w:lang w:eastAsia="en-AU"/>
        </w:rPr>
        <w:t xml:space="preserve"> an </w:t>
      </w:r>
      <w:r w:rsidR="003D7F66">
        <w:rPr>
          <w:lang w:eastAsia="en-AU"/>
        </w:rPr>
        <w:t xml:space="preserve">enterprise </w:t>
      </w:r>
      <w:r w:rsidR="00FE0BF6">
        <w:rPr>
          <w:lang w:eastAsia="en-AU"/>
        </w:rPr>
        <w:t>association of employe</w:t>
      </w:r>
      <w:r w:rsidR="004C3EB8">
        <w:rPr>
          <w:lang w:eastAsia="en-AU"/>
        </w:rPr>
        <w:t>e</w:t>
      </w:r>
      <w:r w:rsidR="00FE0BF6">
        <w:rPr>
          <w:lang w:eastAsia="en-AU"/>
        </w:rPr>
        <w:t xml:space="preserve">s as an organisation in accordance with </w:t>
      </w:r>
      <w:r w:rsidR="0013183B">
        <w:rPr>
          <w:lang w:eastAsia="en-AU"/>
        </w:rPr>
        <w:t xml:space="preserve">Part 2 of the </w:t>
      </w:r>
      <w:r w:rsidR="0013183B" w:rsidRPr="0013183B">
        <w:rPr>
          <w:i/>
          <w:lang w:eastAsia="en-AU"/>
        </w:rPr>
        <w:t>Fair Work (Registered Organisations) Act 2009</w:t>
      </w:r>
      <w:r w:rsidRPr="005736CA">
        <w:rPr>
          <w:lang w:eastAsia="en-AU"/>
        </w:rPr>
        <w:t>.</w:t>
      </w:r>
      <w:r w:rsidR="0013183B">
        <w:rPr>
          <w:lang w:eastAsia="en-AU"/>
        </w:rPr>
        <w:t xml:space="preserve"> </w:t>
      </w:r>
    </w:p>
    <w:p w14:paraId="358BBFD7" w14:textId="77777777" w:rsidR="005736CA" w:rsidRPr="005736CA" w:rsidRDefault="005736CA" w:rsidP="00620114">
      <w:pPr>
        <w:pStyle w:val="Heading2"/>
      </w:pPr>
      <w:r w:rsidRPr="005736CA">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551"/>
        <w:gridCol w:w="1559"/>
        <w:gridCol w:w="2268"/>
        <w:gridCol w:w="106"/>
      </w:tblGrid>
      <w:tr w:rsidR="005736CA" w:rsidRPr="005736CA" w14:paraId="446E191E" w14:textId="77777777" w:rsidTr="00C71BEC">
        <w:tc>
          <w:tcPr>
            <w:tcW w:w="851" w:type="dxa"/>
          </w:tcPr>
          <w:p w14:paraId="4D4B5F11" w14:textId="08EFAB14" w:rsidR="005736CA" w:rsidRPr="005736CA" w:rsidRDefault="00A5046E" w:rsidP="00620114">
            <w:r>
              <w:rPr>
                <w:b/>
                <w:noProof/>
              </w:rPr>
              <w:drawing>
                <wp:inline distT="0" distB="0" distL="0" distR="0" wp14:anchorId="6D82CD51" wp14:editId="4E0B9F53">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5F8ADF59" w14:textId="77777777" w:rsidR="00D90DA1" w:rsidRDefault="005736CA" w:rsidP="00620114">
            <w:r w:rsidRPr="005736CA">
              <w:t xml:space="preserve">These are the details of the </w:t>
            </w:r>
            <w:r w:rsidR="00867A58">
              <w:t>associa</w:t>
            </w:r>
            <w:r w:rsidR="009F610E">
              <w:t>tion</w:t>
            </w:r>
            <w:r w:rsidRPr="005736CA">
              <w:t xml:space="preserve"> </w:t>
            </w:r>
            <w:r w:rsidR="009F610E">
              <w:t xml:space="preserve">that </w:t>
            </w:r>
            <w:r w:rsidRPr="005736CA">
              <w:t xml:space="preserve">is making the application. </w:t>
            </w:r>
          </w:p>
          <w:p w14:paraId="6DA740CE" w14:textId="77777777" w:rsidR="00D90DA1" w:rsidRPr="005736CA" w:rsidRDefault="00D90DA1" w:rsidP="00620114"/>
        </w:tc>
      </w:tr>
      <w:tr w:rsidR="00900CDE" w:rsidRPr="005736CA" w14:paraId="3D44E6C7" w14:textId="77777777" w:rsidTr="00E43DF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EC67E85" w14:textId="77777777" w:rsidR="00900CDE" w:rsidRPr="005736CA" w:rsidRDefault="00CD3A4D" w:rsidP="00620114">
            <w:r>
              <w:t>N</w:t>
            </w:r>
            <w:r w:rsidR="00900CDE" w:rsidRPr="005736CA">
              <w:t xml:space="preserve">ame of </w:t>
            </w:r>
            <w:r w:rsidR="00900CDE">
              <w:t>association</w:t>
            </w:r>
          </w:p>
        </w:tc>
        <w:tc>
          <w:tcPr>
            <w:tcW w:w="6378" w:type="dxa"/>
            <w:gridSpan w:val="3"/>
          </w:tcPr>
          <w:p w14:paraId="2FF0A05D" w14:textId="77777777" w:rsidR="00900CDE" w:rsidRPr="005736CA" w:rsidRDefault="00900CDE" w:rsidP="00620114"/>
        </w:tc>
      </w:tr>
      <w:tr w:rsidR="00900CDE" w:rsidRPr="005736CA" w14:paraId="7096E404" w14:textId="77777777" w:rsidTr="00E43DF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75635B7" w14:textId="77777777" w:rsidR="00900CDE" w:rsidRPr="005736CA" w:rsidRDefault="00900CDE" w:rsidP="00620114">
            <w:r w:rsidRPr="005736CA">
              <w:t xml:space="preserve">Trading name of </w:t>
            </w:r>
            <w:r>
              <w:t>association</w:t>
            </w:r>
            <w:r w:rsidR="000C364E">
              <w:t xml:space="preserve"> (if applicable)</w:t>
            </w:r>
          </w:p>
        </w:tc>
        <w:tc>
          <w:tcPr>
            <w:tcW w:w="6378" w:type="dxa"/>
            <w:gridSpan w:val="3"/>
          </w:tcPr>
          <w:p w14:paraId="615763A7" w14:textId="77777777" w:rsidR="00900CDE" w:rsidRPr="005736CA" w:rsidRDefault="00900CDE" w:rsidP="00620114"/>
        </w:tc>
      </w:tr>
      <w:tr w:rsidR="00D90DA1" w:rsidRPr="005736CA" w14:paraId="406E32DF"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7B6724D" w14:textId="77777777" w:rsidR="00D90DA1" w:rsidRPr="005736CA" w:rsidRDefault="00D90DA1" w:rsidP="00620114">
            <w:r w:rsidRPr="005736CA">
              <w:t>ABN/</w:t>
            </w:r>
            <w:r w:rsidR="00987BBF">
              <w:t>CAN (if applicable)</w:t>
            </w:r>
          </w:p>
        </w:tc>
        <w:tc>
          <w:tcPr>
            <w:tcW w:w="6378" w:type="dxa"/>
            <w:gridSpan w:val="3"/>
          </w:tcPr>
          <w:p w14:paraId="5D4BCFC2" w14:textId="77777777" w:rsidR="00D90DA1" w:rsidRPr="005736CA" w:rsidRDefault="00D90DA1" w:rsidP="00620114"/>
        </w:tc>
      </w:tr>
      <w:tr w:rsidR="00D90DA1" w:rsidRPr="005736CA" w14:paraId="195BE51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EA27658" w14:textId="77777777" w:rsidR="00D90DA1" w:rsidRPr="005736CA" w:rsidRDefault="00D90DA1" w:rsidP="00620114">
            <w:r>
              <w:t>Contact person</w:t>
            </w:r>
          </w:p>
        </w:tc>
        <w:tc>
          <w:tcPr>
            <w:tcW w:w="6378" w:type="dxa"/>
            <w:gridSpan w:val="3"/>
          </w:tcPr>
          <w:p w14:paraId="19A2E5F0" w14:textId="77777777" w:rsidR="00D90DA1" w:rsidRPr="005736CA" w:rsidRDefault="00D90DA1" w:rsidP="00620114"/>
        </w:tc>
      </w:tr>
      <w:tr w:rsidR="005736CA" w:rsidRPr="005736CA" w14:paraId="3D42CF8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5710A22" w14:textId="77777777" w:rsidR="005736CA" w:rsidRPr="005736CA" w:rsidRDefault="005736CA" w:rsidP="00620114">
            <w:r w:rsidRPr="005736CA">
              <w:t>Postal address</w:t>
            </w:r>
          </w:p>
        </w:tc>
        <w:tc>
          <w:tcPr>
            <w:tcW w:w="6378" w:type="dxa"/>
            <w:gridSpan w:val="3"/>
          </w:tcPr>
          <w:p w14:paraId="0C9EA594" w14:textId="77777777" w:rsidR="005736CA" w:rsidRPr="005736CA" w:rsidRDefault="005736CA" w:rsidP="00620114"/>
        </w:tc>
      </w:tr>
      <w:tr w:rsidR="00052B49" w:rsidRPr="005736CA" w14:paraId="771A7F82"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720EADA" w14:textId="77777777" w:rsidR="00052B49" w:rsidRPr="005736CA" w:rsidRDefault="00052B49" w:rsidP="00620114">
            <w:r>
              <w:t>Suburb</w:t>
            </w:r>
          </w:p>
        </w:tc>
        <w:tc>
          <w:tcPr>
            <w:tcW w:w="6378" w:type="dxa"/>
            <w:gridSpan w:val="3"/>
          </w:tcPr>
          <w:p w14:paraId="54DE817D" w14:textId="77777777" w:rsidR="00052B49" w:rsidRPr="005736CA" w:rsidRDefault="00052B49" w:rsidP="00620114"/>
        </w:tc>
      </w:tr>
      <w:tr w:rsidR="005736CA" w:rsidRPr="005736CA" w14:paraId="063F4CE7"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E9A9C08" w14:textId="77777777" w:rsidR="005736CA" w:rsidRPr="005736CA" w:rsidRDefault="005736CA" w:rsidP="00620114">
            <w:r w:rsidRPr="005736CA">
              <w:t>State or territory</w:t>
            </w:r>
          </w:p>
        </w:tc>
        <w:tc>
          <w:tcPr>
            <w:tcW w:w="2551" w:type="dxa"/>
          </w:tcPr>
          <w:p w14:paraId="1C60B7D9" w14:textId="77777777" w:rsidR="005736CA" w:rsidRPr="005736CA" w:rsidRDefault="005736CA" w:rsidP="00620114"/>
        </w:tc>
        <w:tc>
          <w:tcPr>
            <w:tcW w:w="1559" w:type="dxa"/>
          </w:tcPr>
          <w:p w14:paraId="4579CA9C" w14:textId="77777777" w:rsidR="005736CA" w:rsidRPr="005736CA" w:rsidRDefault="005736CA" w:rsidP="00620114">
            <w:r w:rsidRPr="005736CA">
              <w:t>Postcode</w:t>
            </w:r>
          </w:p>
        </w:tc>
        <w:tc>
          <w:tcPr>
            <w:tcW w:w="2268" w:type="dxa"/>
          </w:tcPr>
          <w:p w14:paraId="6C5EA726" w14:textId="77777777" w:rsidR="005736CA" w:rsidRPr="005736CA" w:rsidRDefault="005736CA" w:rsidP="00620114"/>
        </w:tc>
      </w:tr>
      <w:tr w:rsidR="005736CA" w:rsidRPr="005736CA" w14:paraId="19CC56F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575E334" w14:textId="77777777" w:rsidR="005736CA" w:rsidRPr="005736CA" w:rsidRDefault="005736CA" w:rsidP="00620114">
            <w:r w:rsidRPr="005736CA">
              <w:t>Phone number</w:t>
            </w:r>
          </w:p>
        </w:tc>
        <w:tc>
          <w:tcPr>
            <w:tcW w:w="2551" w:type="dxa"/>
          </w:tcPr>
          <w:p w14:paraId="569A1EF3" w14:textId="77777777" w:rsidR="005736CA" w:rsidRPr="005736CA" w:rsidRDefault="005736CA" w:rsidP="00620114"/>
        </w:tc>
        <w:tc>
          <w:tcPr>
            <w:tcW w:w="1559" w:type="dxa"/>
          </w:tcPr>
          <w:p w14:paraId="71A2410B" w14:textId="77777777" w:rsidR="005736CA" w:rsidRPr="005736CA" w:rsidRDefault="005736CA" w:rsidP="00620114">
            <w:r w:rsidRPr="005736CA">
              <w:t>Fax number</w:t>
            </w:r>
          </w:p>
        </w:tc>
        <w:tc>
          <w:tcPr>
            <w:tcW w:w="2268" w:type="dxa"/>
          </w:tcPr>
          <w:p w14:paraId="78A62AFE" w14:textId="77777777" w:rsidR="005736CA" w:rsidRPr="005736CA" w:rsidRDefault="005736CA" w:rsidP="00620114"/>
        </w:tc>
      </w:tr>
      <w:tr w:rsidR="005736CA" w:rsidRPr="005736CA" w14:paraId="5E515E0A"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F315C4F" w14:textId="77777777" w:rsidR="005736CA" w:rsidRPr="005736CA" w:rsidRDefault="005736CA" w:rsidP="00620114">
            <w:r w:rsidRPr="005736CA">
              <w:t>Email address</w:t>
            </w:r>
          </w:p>
        </w:tc>
        <w:tc>
          <w:tcPr>
            <w:tcW w:w="6378" w:type="dxa"/>
            <w:gridSpan w:val="3"/>
          </w:tcPr>
          <w:p w14:paraId="33AF11F9" w14:textId="77777777" w:rsidR="005736CA" w:rsidRPr="005736CA" w:rsidRDefault="005736CA" w:rsidP="00620114"/>
        </w:tc>
      </w:tr>
      <w:tr w:rsidR="00BE6DE4" w:rsidRPr="005736CA" w14:paraId="666F8268"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9184A4" w14:textId="77777777" w:rsidR="00BE6DE4" w:rsidRPr="005736CA" w:rsidRDefault="00BE6DE4" w:rsidP="00620114">
            <w:r w:rsidRPr="005A1864">
              <w:t>What industry is the Applicant in?</w:t>
            </w:r>
          </w:p>
        </w:tc>
        <w:tc>
          <w:tcPr>
            <w:tcW w:w="6378" w:type="dxa"/>
            <w:gridSpan w:val="3"/>
          </w:tcPr>
          <w:p w14:paraId="539A6DB4" w14:textId="77777777" w:rsidR="00BE6DE4" w:rsidRPr="005736CA" w:rsidRDefault="00BE6DE4" w:rsidP="00620114"/>
        </w:tc>
      </w:tr>
    </w:tbl>
    <w:p w14:paraId="5EEABED3" w14:textId="77777777" w:rsidR="00B45F5C" w:rsidRDefault="00B45F5C" w:rsidP="00620114">
      <w:r w:rsidRPr="00CA45AA">
        <w:rPr>
          <w:b/>
        </w:rPr>
        <w:t>Note:</w:t>
      </w:r>
      <w:r>
        <w:t xml:space="preserve"> If you provide a mobile number the Commission may send reminders to you via SMS.</w:t>
      </w:r>
    </w:p>
    <w:p w14:paraId="6EA785D5" w14:textId="77777777" w:rsidR="005736CA" w:rsidRPr="0097615D" w:rsidRDefault="00840241" w:rsidP="00620114">
      <w:pPr>
        <w:pStyle w:val="Heading3"/>
      </w:pPr>
      <w:r w:rsidRPr="0097615D">
        <w:lastRenderedPageBreak/>
        <w:t>H</w:t>
      </w:r>
      <w:r w:rsidR="005736CA" w:rsidRPr="0097615D">
        <w:t>ow would you prefer us to communicate with you?</w:t>
      </w:r>
    </w:p>
    <w:p w14:paraId="2BC62CC6" w14:textId="679BF14D" w:rsidR="005736CA" w:rsidRPr="005736CA" w:rsidRDefault="009808CC" w:rsidP="00620114">
      <w:r>
        <w:t>[   ]</w:t>
      </w:r>
      <w:r w:rsidR="005736CA" w:rsidRPr="005736CA">
        <w:t xml:space="preserve"> </w:t>
      </w:r>
      <w:r w:rsidR="009E7330">
        <w:t xml:space="preserve"> </w:t>
      </w:r>
      <w:r w:rsidR="005736CA" w:rsidRPr="005736CA">
        <w:t>Email (you will need to make sure you check your email account regularly)</w:t>
      </w:r>
    </w:p>
    <w:p w14:paraId="6CB06D16" w14:textId="432069ED" w:rsidR="005736CA" w:rsidRPr="005736CA" w:rsidRDefault="009808CC" w:rsidP="00620114">
      <w:r>
        <w:t>[   ]</w:t>
      </w:r>
      <w:r w:rsidR="005736CA" w:rsidRPr="005736CA">
        <w:t xml:space="preserve"> </w:t>
      </w:r>
      <w:r w:rsidR="009E7330">
        <w:t xml:space="preserve"> </w:t>
      </w:r>
      <w:r w:rsidR="005736CA" w:rsidRPr="005736CA">
        <w:t>Post</w:t>
      </w:r>
    </w:p>
    <w:p w14:paraId="4755D7EF" w14:textId="6E016C95" w:rsidR="00AE44EF" w:rsidRDefault="00AE44EF" w:rsidP="00620114">
      <w:pPr>
        <w:pStyle w:val="Heading3"/>
      </w:pPr>
      <w:r w:rsidRPr="0097615D">
        <w:t xml:space="preserve">Does the </w:t>
      </w:r>
      <w:r w:rsidR="008340F0" w:rsidRPr="0097615D">
        <w:t>Applica</w:t>
      </w:r>
      <w:r w:rsidRPr="0097615D">
        <w:t>nt need an interpreter?</w:t>
      </w:r>
    </w:p>
    <w:p w14:paraId="7C991764" w14:textId="1D2B8CA7" w:rsidR="000C76D6" w:rsidRPr="000C76D6" w:rsidRDefault="000C76D6" w:rsidP="00620114">
      <w:bookmarkStart w:id="1" w:name="_Hlk71711464"/>
      <w:bookmarkStart w:id="2" w:name="_Hlk71712868"/>
      <w:r w:rsidRPr="000C76D6">
        <w:rPr>
          <w:noProof/>
        </w:rPr>
        <w:drawing>
          <wp:anchor distT="0" distB="0" distL="114300" distR="144145" simplePos="0" relativeHeight="251658242" behindDoc="0" locked="0" layoutInCell="1" allowOverlap="1" wp14:anchorId="45177ADB" wp14:editId="30D10F62">
            <wp:simplePos x="0" y="0"/>
            <wp:positionH relativeFrom="column">
              <wp:posOffset>47625</wp:posOffset>
            </wp:positionH>
            <wp:positionV relativeFrom="paragraph">
              <wp:posOffset>22860</wp:posOffset>
            </wp:positionV>
            <wp:extent cx="521970" cy="525780"/>
            <wp:effectExtent l="0" t="0" r="0" b="7620"/>
            <wp:wrapSquare wrapText="bothSides"/>
            <wp:docPr id="7" name="Picture 7"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0C76D6">
        <w:rPr>
          <w:rFonts w:eastAsiaTheme="minorEastAsia"/>
        </w:rPr>
        <w:t xml:space="preserve">If </w:t>
      </w:r>
      <w:r w:rsidR="00DB3B89">
        <w:rPr>
          <w:rFonts w:eastAsiaTheme="minorEastAsia"/>
        </w:rPr>
        <w:t>the Applicant has</w:t>
      </w:r>
      <w:r w:rsidRPr="000C76D6">
        <w:rPr>
          <w:rFonts w:eastAsiaTheme="minorEastAsia"/>
        </w:rPr>
        <w:t xml:space="preserve"> trouble accessing this information, please contact us. We can arrange to provide it in another </w:t>
      </w:r>
      <w:r w:rsidRPr="000C76D6">
        <w:rPr>
          <w:lang w:eastAsia="en-AU"/>
        </w:rPr>
        <w:t>format</w:t>
      </w:r>
      <w:r w:rsidRPr="000C76D6">
        <w:rPr>
          <w:rFonts w:eastAsiaTheme="minorEastAsia"/>
        </w:rPr>
        <w:t xml:space="preserve">. </w:t>
      </w:r>
      <w:r w:rsidRPr="000C76D6">
        <w:rPr>
          <w:rFonts w:eastAsiaTheme="minorEastAsia"/>
          <w:noProof/>
        </w:rPr>
        <w:t xml:space="preserve">You can find </w:t>
      </w:r>
      <w:r w:rsidRPr="000C76D6">
        <w:rPr>
          <w:rFonts w:eastAsiaTheme="minorEastAsia"/>
        </w:rPr>
        <w:t>information</w:t>
      </w:r>
      <w:r w:rsidRPr="000C76D6">
        <w:t xml:space="preserve"> about </w:t>
      </w:r>
      <w:hyperlink r:id="rId28" w:history="1">
        <w:r w:rsidRPr="000C76D6">
          <w:rPr>
            <w:rStyle w:val="Hyperlink"/>
            <w:sz w:val="20"/>
            <w:szCs w:val="20"/>
          </w:rPr>
          <w:t>help for non-English speakers</w:t>
        </w:r>
      </w:hyperlink>
      <w:r w:rsidRPr="000C76D6">
        <w:t xml:space="preserve"> on our website. </w:t>
      </w:r>
    </w:p>
    <w:bookmarkEnd w:id="1"/>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0C76D6" w:rsidRPr="000C76D6" w14:paraId="1FA26591" w14:textId="77777777" w:rsidTr="009C488D">
        <w:trPr>
          <w:trHeight w:val="465"/>
        </w:trPr>
        <w:tc>
          <w:tcPr>
            <w:tcW w:w="2644" w:type="dxa"/>
          </w:tcPr>
          <w:p w14:paraId="18235C8E" w14:textId="77777777" w:rsidR="000C76D6" w:rsidRPr="000C76D6" w:rsidRDefault="000C76D6" w:rsidP="00620114"/>
        </w:tc>
      </w:tr>
    </w:tbl>
    <w:p w14:paraId="341F2512" w14:textId="77777777" w:rsidR="000C76D6" w:rsidRPr="000C76D6" w:rsidRDefault="000C76D6" w:rsidP="00620114">
      <w:r w:rsidRPr="000C76D6">
        <w:t>[   ] Yes – Specify language</w:t>
      </w:r>
    </w:p>
    <w:p w14:paraId="29DE02A0" w14:textId="77777777" w:rsidR="000C76D6" w:rsidRPr="000C76D6" w:rsidRDefault="000C76D6" w:rsidP="00620114">
      <w:r w:rsidRPr="000C76D6">
        <w:t>[   ] No</w:t>
      </w:r>
    </w:p>
    <w:bookmarkEnd w:id="2"/>
    <w:p w14:paraId="47AF91C2" w14:textId="77777777" w:rsidR="000C76D6" w:rsidRPr="000C76D6" w:rsidRDefault="000C76D6" w:rsidP="00620114"/>
    <w:p w14:paraId="3E231E7E" w14:textId="77A0D121" w:rsidR="00AE44EF" w:rsidRPr="0097615D" w:rsidRDefault="00AE44EF" w:rsidP="00620114">
      <w:pPr>
        <w:pStyle w:val="Heading3"/>
      </w:pPr>
      <w:r w:rsidRPr="0097615D">
        <w:t>Does the Applicant require any special assistance at the hearing or conference (eg a hearing loop)?</w:t>
      </w:r>
    </w:p>
    <w:p w14:paraId="6455A9B4" w14:textId="5FC7EDC7" w:rsidR="00AE44EF" w:rsidRPr="007315EE" w:rsidRDefault="00AE44EF" w:rsidP="00620114">
      <w:r>
        <w:t>[   ]</w:t>
      </w:r>
      <w:r w:rsidRPr="005736CA">
        <w:t xml:space="preserve"> </w:t>
      </w:r>
      <w:r w:rsidR="009E7330">
        <w:t xml:space="preserve"> </w:t>
      </w:r>
      <w:r w:rsidRPr="007315EE">
        <w:t>Yes</w:t>
      </w:r>
      <w:r w:rsidR="009E7330">
        <w:t xml:space="preserve"> – </w:t>
      </w:r>
      <w:r w:rsidRPr="007315EE">
        <w:t>Please specify the assistance required</w:t>
      </w:r>
      <w:r>
        <w:t xml:space="preserve"> </w:t>
      </w:r>
    </w:p>
    <w:p w14:paraId="455C47BD" w14:textId="790429C7" w:rsidR="00AE44EF" w:rsidRDefault="00AE44EF" w:rsidP="00620114">
      <w:r>
        <w:t>[   ]</w:t>
      </w:r>
      <w:r w:rsidRPr="007315EE">
        <w:t xml:space="preserve"> </w:t>
      </w:r>
      <w:r w:rsidR="009E7330">
        <w:t xml:space="preserve"> </w:t>
      </w:r>
      <w:r w:rsidRPr="007315EE">
        <w:t xml:space="preserve">No </w:t>
      </w:r>
    </w:p>
    <w:p w14:paraId="00390657" w14:textId="77777777" w:rsidR="005736CA" w:rsidRPr="0097615D" w:rsidRDefault="005736CA" w:rsidP="00620114">
      <w:pPr>
        <w:pStyle w:val="Heading3"/>
      </w:pPr>
      <w:r w:rsidRPr="0097615D">
        <w:t>Does the Applicant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642C27A2" w14:textId="77777777" w:rsidTr="009808CC">
        <w:tc>
          <w:tcPr>
            <w:tcW w:w="817" w:type="dxa"/>
          </w:tcPr>
          <w:p w14:paraId="26B4E191" w14:textId="325119C4" w:rsidR="005736CA" w:rsidRPr="005736CA" w:rsidRDefault="00A5046E" w:rsidP="00620114">
            <w:r>
              <w:rPr>
                <w:b/>
                <w:noProof/>
              </w:rPr>
              <w:drawing>
                <wp:inline distT="0" distB="0" distL="0" distR="0" wp14:anchorId="6C563A09" wp14:editId="42FD6733">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043E46BB" w14:textId="6385C54A" w:rsidR="005736CA" w:rsidRPr="005736CA" w:rsidRDefault="005736CA" w:rsidP="00620114">
            <w:r w:rsidRPr="005736CA">
              <w:t xml:space="preserve">A representative is a person or </w:t>
            </w:r>
            <w:r w:rsidR="00F453CB">
              <w:t>organisation</w:t>
            </w:r>
            <w:r w:rsidR="00F453CB" w:rsidRPr="005736CA">
              <w:t xml:space="preserve"> </w:t>
            </w:r>
            <w:r w:rsidRPr="005736CA">
              <w:t>who is representing the Applicant. This might be a lawyer</w:t>
            </w:r>
            <w:r w:rsidR="000C364E">
              <w:t xml:space="preserve"> or paid agent</w:t>
            </w:r>
            <w:r w:rsidR="009A7678">
              <w:t>,</w:t>
            </w:r>
            <w:r w:rsidR="00F453CB">
              <w:t xml:space="preserve"> </w:t>
            </w:r>
            <w:r w:rsidR="000C043A" w:rsidRPr="000C043A">
              <w:t>union or a family member</w:t>
            </w:r>
            <w:r w:rsidR="000C043A">
              <w:t xml:space="preserve"> or friend</w:t>
            </w:r>
            <w:r w:rsidR="000C043A" w:rsidRPr="000C043A">
              <w:t xml:space="preserve"> </w:t>
            </w:r>
            <w:r w:rsidRPr="005736CA">
              <w:t>. There is no requirement to have a representative.</w:t>
            </w:r>
          </w:p>
        </w:tc>
      </w:tr>
    </w:tbl>
    <w:p w14:paraId="0CF9586F" w14:textId="32B08F64" w:rsidR="005736CA" w:rsidRPr="005736CA" w:rsidRDefault="009808CC" w:rsidP="00620114">
      <w:r>
        <w:t>[   ]</w:t>
      </w:r>
      <w:r w:rsidR="009E7330">
        <w:t xml:space="preserve"> </w:t>
      </w:r>
      <w:r w:rsidRPr="005736CA">
        <w:t xml:space="preserve"> </w:t>
      </w:r>
      <w:r w:rsidR="005736CA" w:rsidRPr="005736CA">
        <w:t>Yes</w:t>
      </w:r>
      <w:r w:rsidR="009E7330">
        <w:t xml:space="preserve"> – </w:t>
      </w:r>
      <w:r w:rsidR="005736CA" w:rsidRPr="005736CA">
        <w:t>Provide representative’s details below</w:t>
      </w:r>
    </w:p>
    <w:p w14:paraId="54C240FC" w14:textId="4A23A0C8" w:rsidR="00532634" w:rsidRDefault="009808CC" w:rsidP="00620114">
      <w:r>
        <w:t>[   ]</w:t>
      </w:r>
      <w:r w:rsidRPr="005736CA">
        <w:t xml:space="preserve"> </w:t>
      </w:r>
      <w:r w:rsidR="009E7330">
        <w:t xml:space="preserve"> </w:t>
      </w:r>
      <w:r w:rsidR="005736CA" w:rsidRPr="005736CA">
        <w:t xml:space="preserve">No </w:t>
      </w:r>
    </w:p>
    <w:p w14:paraId="3B43F943" w14:textId="77777777" w:rsidR="005736CA" w:rsidRPr="005736CA" w:rsidRDefault="005736CA" w:rsidP="00620114">
      <w:pPr>
        <w:pStyle w:val="Heading2"/>
      </w:pPr>
      <w:r w:rsidRPr="005736CA">
        <w:t>Applicant’s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5736CA" w:rsidRPr="005736CA" w14:paraId="6AF371F6" w14:textId="77777777" w:rsidTr="00C71BEC">
        <w:tc>
          <w:tcPr>
            <w:tcW w:w="851" w:type="dxa"/>
          </w:tcPr>
          <w:p w14:paraId="39BE4087" w14:textId="05C56FDB" w:rsidR="005736CA" w:rsidRPr="005736CA" w:rsidRDefault="00A5046E" w:rsidP="00620114">
            <w:r>
              <w:rPr>
                <w:b/>
                <w:noProof/>
              </w:rPr>
              <w:drawing>
                <wp:inline distT="0" distB="0" distL="0" distR="0" wp14:anchorId="0260D531" wp14:editId="57DF67DB">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27" w:type="dxa"/>
            <w:gridSpan w:val="5"/>
          </w:tcPr>
          <w:p w14:paraId="52BE55EE" w14:textId="1DEEA52A" w:rsidR="005736CA" w:rsidRPr="005736CA" w:rsidRDefault="005736CA" w:rsidP="00620114">
            <w:r w:rsidRPr="005736CA">
              <w:t xml:space="preserve">These are the details of the person or </w:t>
            </w:r>
            <w:r w:rsidR="00F453CB">
              <w:t>organisation</w:t>
            </w:r>
            <w:r w:rsidR="00F453CB" w:rsidRPr="005736CA">
              <w:t xml:space="preserve"> </w:t>
            </w:r>
            <w:r w:rsidRPr="005736CA">
              <w:t>who is representing the Applicant</w:t>
            </w:r>
            <w:r w:rsidR="00F453CB">
              <w:t xml:space="preserve"> (if any)</w:t>
            </w:r>
            <w:r w:rsidRPr="005736CA">
              <w:t>.</w:t>
            </w:r>
          </w:p>
        </w:tc>
      </w:tr>
      <w:tr w:rsidR="005736CA" w:rsidRPr="005736CA" w14:paraId="5BED303E"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867D6CB" w14:textId="77777777" w:rsidR="005736CA" w:rsidRPr="005736CA" w:rsidRDefault="005736CA" w:rsidP="00620114">
            <w:r w:rsidRPr="005736CA">
              <w:t>Name of person</w:t>
            </w:r>
          </w:p>
        </w:tc>
        <w:tc>
          <w:tcPr>
            <w:tcW w:w="6378" w:type="dxa"/>
            <w:gridSpan w:val="3"/>
          </w:tcPr>
          <w:p w14:paraId="62A7D6ED" w14:textId="77777777" w:rsidR="005736CA" w:rsidRPr="005736CA" w:rsidRDefault="005736CA" w:rsidP="00620114"/>
        </w:tc>
      </w:tr>
      <w:tr w:rsidR="005736CA" w:rsidRPr="005736CA" w14:paraId="243B2E3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56094D0" w14:textId="77777777" w:rsidR="005736CA" w:rsidRPr="005736CA" w:rsidRDefault="005736CA" w:rsidP="00620114">
            <w:r w:rsidRPr="005736CA">
              <w:t>Firm, union or company</w:t>
            </w:r>
          </w:p>
        </w:tc>
        <w:tc>
          <w:tcPr>
            <w:tcW w:w="6378" w:type="dxa"/>
            <w:gridSpan w:val="3"/>
          </w:tcPr>
          <w:p w14:paraId="5539C4AE" w14:textId="77777777" w:rsidR="005736CA" w:rsidRPr="005736CA" w:rsidRDefault="005736CA" w:rsidP="00620114"/>
        </w:tc>
      </w:tr>
      <w:tr w:rsidR="005736CA" w:rsidRPr="005736CA" w14:paraId="5B552C8A"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D69AAA3" w14:textId="77777777" w:rsidR="005736CA" w:rsidRPr="005736CA" w:rsidRDefault="005736CA" w:rsidP="00620114">
            <w:r w:rsidRPr="005736CA">
              <w:t>Postal address</w:t>
            </w:r>
          </w:p>
        </w:tc>
        <w:tc>
          <w:tcPr>
            <w:tcW w:w="6378" w:type="dxa"/>
            <w:gridSpan w:val="3"/>
          </w:tcPr>
          <w:p w14:paraId="29C3E5D7" w14:textId="77777777" w:rsidR="005736CA" w:rsidRPr="005736CA" w:rsidRDefault="005736CA" w:rsidP="00620114"/>
        </w:tc>
      </w:tr>
      <w:tr w:rsidR="00052B49" w:rsidRPr="005736CA" w14:paraId="6678EDD9"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D9A9640" w14:textId="77777777" w:rsidR="00052B49" w:rsidRPr="005736CA" w:rsidRDefault="00052B49" w:rsidP="00620114">
            <w:r>
              <w:lastRenderedPageBreak/>
              <w:t>Suburb</w:t>
            </w:r>
          </w:p>
        </w:tc>
        <w:tc>
          <w:tcPr>
            <w:tcW w:w="6378" w:type="dxa"/>
            <w:gridSpan w:val="3"/>
          </w:tcPr>
          <w:p w14:paraId="5E831992" w14:textId="77777777" w:rsidR="00052B49" w:rsidRPr="005736CA" w:rsidRDefault="00052B49" w:rsidP="00620114"/>
        </w:tc>
      </w:tr>
      <w:tr w:rsidR="005736CA" w:rsidRPr="005736CA" w14:paraId="7F942EE1"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84988AE" w14:textId="77777777" w:rsidR="005736CA" w:rsidRPr="005736CA" w:rsidRDefault="005736CA" w:rsidP="00620114">
            <w:r w:rsidRPr="005736CA">
              <w:t>State or territory</w:t>
            </w:r>
          </w:p>
        </w:tc>
        <w:tc>
          <w:tcPr>
            <w:tcW w:w="2409" w:type="dxa"/>
          </w:tcPr>
          <w:p w14:paraId="480D55CD" w14:textId="77777777" w:rsidR="005736CA" w:rsidRPr="005736CA" w:rsidRDefault="005736CA" w:rsidP="00620114"/>
        </w:tc>
        <w:tc>
          <w:tcPr>
            <w:tcW w:w="1418" w:type="dxa"/>
          </w:tcPr>
          <w:p w14:paraId="42A1641A" w14:textId="77777777" w:rsidR="005736CA" w:rsidRPr="005736CA" w:rsidRDefault="005736CA" w:rsidP="00620114">
            <w:r w:rsidRPr="005736CA">
              <w:t>Postcode</w:t>
            </w:r>
          </w:p>
        </w:tc>
        <w:tc>
          <w:tcPr>
            <w:tcW w:w="2551" w:type="dxa"/>
          </w:tcPr>
          <w:p w14:paraId="448A0FFD" w14:textId="77777777" w:rsidR="005736CA" w:rsidRPr="005736CA" w:rsidRDefault="005736CA" w:rsidP="00620114"/>
        </w:tc>
      </w:tr>
      <w:tr w:rsidR="005736CA" w:rsidRPr="005736CA" w14:paraId="07E8EDA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D76300" w14:textId="77777777" w:rsidR="005736CA" w:rsidRPr="005736CA" w:rsidRDefault="005736CA" w:rsidP="00620114">
            <w:r w:rsidRPr="005736CA">
              <w:t>Phone number</w:t>
            </w:r>
          </w:p>
        </w:tc>
        <w:tc>
          <w:tcPr>
            <w:tcW w:w="2409" w:type="dxa"/>
          </w:tcPr>
          <w:p w14:paraId="4BFDDB2E" w14:textId="77777777" w:rsidR="005736CA" w:rsidRPr="005736CA" w:rsidRDefault="005736CA" w:rsidP="00620114"/>
        </w:tc>
        <w:tc>
          <w:tcPr>
            <w:tcW w:w="1418" w:type="dxa"/>
          </w:tcPr>
          <w:p w14:paraId="64CE4801" w14:textId="77777777" w:rsidR="005736CA" w:rsidRPr="005736CA" w:rsidRDefault="005736CA" w:rsidP="00620114">
            <w:r w:rsidRPr="005736CA">
              <w:t>Fax number</w:t>
            </w:r>
          </w:p>
        </w:tc>
        <w:tc>
          <w:tcPr>
            <w:tcW w:w="2551" w:type="dxa"/>
          </w:tcPr>
          <w:p w14:paraId="58AD3577" w14:textId="77777777" w:rsidR="005736CA" w:rsidRPr="005736CA" w:rsidRDefault="005736CA" w:rsidP="00620114"/>
        </w:tc>
      </w:tr>
      <w:tr w:rsidR="005736CA" w:rsidRPr="005736CA" w14:paraId="4693F577"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DF2B85A" w14:textId="77777777" w:rsidR="005736CA" w:rsidRPr="005736CA" w:rsidRDefault="005736CA" w:rsidP="00620114">
            <w:r w:rsidRPr="005736CA">
              <w:t>Email address</w:t>
            </w:r>
          </w:p>
        </w:tc>
        <w:tc>
          <w:tcPr>
            <w:tcW w:w="6378" w:type="dxa"/>
            <w:gridSpan w:val="3"/>
          </w:tcPr>
          <w:p w14:paraId="33971882" w14:textId="77777777" w:rsidR="005736CA" w:rsidRPr="005736CA" w:rsidRDefault="005736CA" w:rsidP="00620114"/>
        </w:tc>
      </w:tr>
    </w:tbl>
    <w:p w14:paraId="7197E6B7" w14:textId="22B6B794" w:rsidR="009A7678" w:rsidRPr="0097615D" w:rsidRDefault="009A7678" w:rsidP="00620114">
      <w:pPr>
        <w:pStyle w:val="Heading3"/>
      </w:pPr>
      <w:bookmarkStart w:id="3" w:name="_Hlk14101060"/>
      <w:r w:rsidRPr="0097615D">
        <w:t xml:space="preserve">Is the Applicant’s representative a lawyer or paid agent? </w:t>
      </w:r>
    </w:p>
    <w:p w14:paraId="6B7AE494" w14:textId="77777777" w:rsidR="009A7678" w:rsidRPr="0097615D" w:rsidRDefault="009A7678" w:rsidP="00620114">
      <w:r w:rsidRPr="0097615D">
        <w:t>[   ] Yes</w:t>
      </w:r>
    </w:p>
    <w:p w14:paraId="09B5BC43" w14:textId="50BE3FE2" w:rsidR="009A7678" w:rsidRPr="0097615D" w:rsidRDefault="009A7678" w:rsidP="00620114">
      <w:r w:rsidRPr="0097615D">
        <w:t xml:space="preserve">[   ] No </w:t>
      </w:r>
      <w:bookmarkEnd w:id="3"/>
    </w:p>
    <w:p w14:paraId="353C9F96" w14:textId="6280FEA4" w:rsidR="005736CA" w:rsidRPr="00361066" w:rsidRDefault="00861212" w:rsidP="00620114">
      <w:pPr>
        <w:pStyle w:val="Heading2"/>
      </w:pPr>
      <w:r>
        <w:t>1.</w:t>
      </w:r>
      <w:r>
        <w:tab/>
      </w:r>
      <w:r w:rsidR="00B25159" w:rsidRPr="00361066">
        <w:t>Preliminary</w:t>
      </w:r>
      <w:r w:rsidR="00361066" w:rsidRPr="00361066">
        <w:t xml:space="preserve"> </w:t>
      </w:r>
    </w:p>
    <w:tbl>
      <w:tblPr>
        <w:tblStyle w:val="TableGrid2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
        <w:gridCol w:w="8373"/>
      </w:tblGrid>
      <w:tr w:rsidR="00361066" w:rsidRPr="005736CA" w14:paraId="6B2BCF6A" w14:textId="77777777" w:rsidTr="00361B0A">
        <w:trPr>
          <w:trHeight w:val="494"/>
        </w:trPr>
        <w:tc>
          <w:tcPr>
            <w:tcW w:w="807" w:type="dxa"/>
          </w:tcPr>
          <w:p w14:paraId="71C310A9" w14:textId="7B82C650" w:rsidR="00361066" w:rsidRPr="005736CA" w:rsidRDefault="00A5046E" w:rsidP="00620114">
            <w:r>
              <w:rPr>
                <w:b/>
                <w:noProof/>
              </w:rPr>
              <w:drawing>
                <wp:inline distT="0" distB="0" distL="0" distR="0" wp14:anchorId="62FEE9C4" wp14:editId="685AE409">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73" w:type="dxa"/>
          </w:tcPr>
          <w:p w14:paraId="6363150F" w14:textId="25B0704E" w:rsidR="00361066" w:rsidRPr="005736CA" w:rsidRDefault="00361066" w:rsidP="00620114">
            <w:r>
              <w:t>An association</w:t>
            </w:r>
            <w:r w:rsidR="00435F26">
              <w:t xml:space="preserve"> the majority of the</w:t>
            </w:r>
            <w:r w:rsidR="000C364E">
              <w:t xml:space="preserve"> members </w:t>
            </w:r>
            <w:r w:rsidR="00A852A9">
              <w:t xml:space="preserve">of which </w:t>
            </w:r>
            <w:r w:rsidR="000C364E">
              <w:t xml:space="preserve">are employees performing work in the same enterprise and which meets one of the criteria specified in the RO Act regarding what constitutes a federally registrable enterprise association </w:t>
            </w:r>
            <w:r>
              <w:t>is a body that can be registered under the RO Act</w:t>
            </w:r>
            <w:r w:rsidR="00554FFC">
              <w:t xml:space="preserve"> (RO Act, ss.</w:t>
            </w:r>
            <w:r w:rsidR="00A852A9">
              <w:t>18C(1) and (2))</w:t>
            </w:r>
            <w:r w:rsidR="009617F3">
              <w:t xml:space="preserve">. </w:t>
            </w:r>
            <w:r>
              <w:t xml:space="preserve">The RO Act also sets out exclusions as to when an association will not </w:t>
            </w:r>
            <w:r w:rsidR="006726C8">
              <w:t xml:space="preserve">be </w:t>
            </w:r>
            <w:r>
              <w:t>ca</w:t>
            </w:r>
            <w:r w:rsidR="00425ACD">
              <w:t>pable of federal registration (</w:t>
            </w:r>
            <w:r w:rsidR="00E93398">
              <w:t>RO Act, s</w:t>
            </w:r>
            <w:r w:rsidR="00554FFC">
              <w:t>s</w:t>
            </w:r>
            <w:r w:rsidR="00E93398">
              <w:t>.</w:t>
            </w:r>
            <w:r>
              <w:t>18</w:t>
            </w:r>
            <w:r w:rsidR="00F13D7E">
              <w:t>C</w:t>
            </w:r>
            <w:r w:rsidR="00A852A9">
              <w:t>(3) and (5)</w:t>
            </w:r>
            <w:r>
              <w:t xml:space="preserve">).  </w:t>
            </w:r>
          </w:p>
        </w:tc>
      </w:tr>
    </w:tbl>
    <w:p w14:paraId="0AC11617" w14:textId="77777777" w:rsidR="00CC5AEF" w:rsidRPr="0097615D" w:rsidRDefault="00CC5AEF" w:rsidP="00620114">
      <w:pPr>
        <w:pStyle w:val="Heading3"/>
      </w:pPr>
      <w:r w:rsidRPr="0097615D">
        <w:t xml:space="preserve">Are the majority of </w:t>
      </w:r>
      <w:r w:rsidR="00987BBF" w:rsidRPr="0097615D">
        <w:t xml:space="preserve">the </w:t>
      </w:r>
      <w:r w:rsidRPr="0097615D">
        <w:t>members of the enterprise association employees performing work in the same enterprise?</w:t>
      </w:r>
      <w:r w:rsidR="00A8336D" w:rsidRPr="0097615D">
        <w:t xml:space="preserve">  </w:t>
      </w:r>
    </w:p>
    <w:tbl>
      <w:tblPr>
        <w:tblStyle w:val="TableGrid2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
        <w:gridCol w:w="8265"/>
        <w:gridCol w:w="108"/>
      </w:tblGrid>
      <w:tr w:rsidR="00835374" w:rsidRPr="005736CA" w14:paraId="6268692B" w14:textId="77777777" w:rsidTr="00835374">
        <w:trPr>
          <w:trHeight w:val="494"/>
        </w:trPr>
        <w:tc>
          <w:tcPr>
            <w:tcW w:w="807" w:type="dxa"/>
          </w:tcPr>
          <w:p w14:paraId="2C791825" w14:textId="426A7197" w:rsidR="00835374" w:rsidRPr="005736CA" w:rsidRDefault="00A5046E" w:rsidP="00620114">
            <w:r>
              <w:rPr>
                <w:b/>
                <w:noProof/>
              </w:rPr>
              <w:drawing>
                <wp:inline distT="0" distB="0" distL="0" distR="0" wp14:anchorId="0894835A" wp14:editId="447FD0D6">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73" w:type="dxa"/>
            <w:gridSpan w:val="2"/>
          </w:tcPr>
          <w:p w14:paraId="3CA0083A" w14:textId="77777777" w:rsidR="00835374" w:rsidRPr="005736CA" w:rsidRDefault="00835374" w:rsidP="00620114">
            <w:r>
              <w:t>The definition of what is an enterprise is set out in s</w:t>
            </w:r>
            <w:r w:rsidR="00554FFC">
              <w:t>.</w:t>
            </w:r>
            <w:r>
              <w:t>6 of the RO Act.</w:t>
            </w:r>
          </w:p>
        </w:tc>
      </w:tr>
      <w:tr w:rsidR="00193E59" w:rsidRPr="005736CA" w14:paraId="7FC20507" w14:textId="77777777" w:rsidTr="00861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71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977721" w14:textId="77777777" w:rsidR="00193E59" w:rsidRPr="005736CA" w:rsidRDefault="00193E59" w:rsidP="00620114"/>
        </w:tc>
      </w:tr>
    </w:tbl>
    <w:p w14:paraId="5147C7CA" w14:textId="77777777" w:rsidR="00A8336D" w:rsidRPr="0097615D" w:rsidRDefault="00A8336D" w:rsidP="00620114">
      <w:pPr>
        <w:pStyle w:val="Heading3"/>
      </w:pPr>
      <w:r w:rsidRPr="0097615D">
        <w:t>1.2</w:t>
      </w:r>
      <w:r w:rsidRPr="0097615D">
        <w:tab/>
        <w:t>If “Yes”, what is the name of the enterprise?</w:t>
      </w:r>
    </w:p>
    <w:tbl>
      <w:tblPr>
        <w:tblStyle w:val="TableGrid25"/>
        <w:tblW w:w="9293" w:type="dxa"/>
        <w:tblInd w:w="-5" w:type="dxa"/>
        <w:tblLayout w:type="fixed"/>
        <w:tblLook w:val="04A0" w:firstRow="1" w:lastRow="0" w:firstColumn="1" w:lastColumn="0" w:noHBand="0" w:noVBand="1"/>
      </w:tblPr>
      <w:tblGrid>
        <w:gridCol w:w="9293"/>
      </w:tblGrid>
      <w:tr w:rsidR="00A8336D" w:rsidRPr="005736CA" w14:paraId="2BE7389E" w14:textId="77777777" w:rsidTr="008F7EEA">
        <w:trPr>
          <w:trHeight w:val="1219"/>
        </w:trPr>
        <w:tc>
          <w:tcPr>
            <w:tcW w:w="92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C8801A" w14:textId="77777777" w:rsidR="00A8336D" w:rsidRPr="005736CA" w:rsidRDefault="00A8336D" w:rsidP="00620114"/>
        </w:tc>
      </w:tr>
    </w:tbl>
    <w:p w14:paraId="6073D0B3" w14:textId="77777777" w:rsidR="006A7E0E" w:rsidRPr="0097615D" w:rsidRDefault="007B533F" w:rsidP="00620114">
      <w:pPr>
        <w:pStyle w:val="Heading3"/>
      </w:pPr>
      <w:r w:rsidRPr="0097615D">
        <w:t>1.3</w:t>
      </w:r>
      <w:r w:rsidR="00CC5AEF" w:rsidRPr="0097615D">
        <w:tab/>
      </w:r>
      <w:r w:rsidR="00034793" w:rsidRPr="0097615D">
        <w:t xml:space="preserve">Is the </w:t>
      </w:r>
      <w:r w:rsidR="00CC5AEF" w:rsidRPr="0097615D">
        <w:t xml:space="preserve">enterprise </w:t>
      </w:r>
      <w:r w:rsidR="00034793" w:rsidRPr="0097615D">
        <w:t>association</w:t>
      </w:r>
      <w:r w:rsidR="00D87123" w:rsidRPr="0097615D">
        <w:t xml:space="preserve"> a</w:t>
      </w:r>
      <w:r w:rsidR="00034793" w:rsidRPr="0097615D">
        <w:t xml:space="preserve"> constitutional corporation</w:t>
      </w:r>
      <w:r w:rsidR="00083E4C" w:rsidRPr="0097615D">
        <w:t xml:space="preserve"> within the meaning of the </w:t>
      </w:r>
      <w:r w:rsidR="00083E4C" w:rsidRPr="0097615D">
        <w:lastRenderedPageBreak/>
        <w:t>RO Act</w:t>
      </w:r>
      <w:r w:rsidR="00C235E4" w:rsidRPr="0097615D">
        <w:t>?</w:t>
      </w:r>
      <w:r w:rsidR="006D7C32" w:rsidRPr="0097615D">
        <w:t xml:space="preserve"> </w:t>
      </w:r>
    </w:p>
    <w:tbl>
      <w:tblPr>
        <w:tblStyle w:val="TableGrid2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
        <w:gridCol w:w="8373"/>
      </w:tblGrid>
      <w:tr w:rsidR="008F1D3D" w:rsidRPr="005736CA" w14:paraId="1A4A7875" w14:textId="77777777" w:rsidTr="008F1D3D">
        <w:trPr>
          <w:trHeight w:val="494"/>
        </w:trPr>
        <w:tc>
          <w:tcPr>
            <w:tcW w:w="807" w:type="dxa"/>
          </w:tcPr>
          <w:p w14:paraId="561A51EC" w14:textId="74DEC0C0" w:rsidR="008F1D3D" w:rsidRPr="005736CA" w:rsidRDefault="00A5046E" w:rsidP="00620114">
            <w:r>
              <w:rPr>
                <w:b/>
                <w:noProof/>
              </w:rPr>
              <w:drawing>
                <wp:inline distT="0" distB="0" distL="0" distR="0" wp14:anchorId="209581AF" wp14:editId="229CDAD6">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73" w:type="dxa"/>
          </w:tcPr>
          <w:p w14:paraId="4AC59DFB" w14:textId="77777777" w:rsidR="008F1D3D" w:rsidRPr="005736CA" w:rsidRDefault="008F1D3D" w:rsidP="00620114">
            <w:r>
              <w:t xml:space="preserve">The definition of a constitutional corporation is set out in </w:t>
            </w:r>
            <w:r w:rsidR="009B317E">
              <w:t>s.</w:t>
            </w:r>
            <w:r>
              <w:t>6 of the RO Act.</w:t>
            </w:r>
          </w:p>
        </w:tc>
      </w:tr>
    </w:tbl>
    <w:p w14:paraId="35FBE4EA" w14:textId="057BE9F5" w:rsidR="00861212" w:rsidRPr="00E97A61" w:rsidRDefault="00861212" w:rsidP="00620114">
      <w:r w:rsidRPr="00E97A61">
        <w:t xml:space="preserve">[   ] </w:t>
      </w:r>
      <w:r w:rsidR="00E97A61">
        <w:t xml:space="preserve"> </w:t>
      </w:r>
      <w:r w:rsidRPr="00E97A61">
        <w:t xml:space="preserve">Yes </w:t>
      </w:r>
    </w:p>
    <w:p w14:paraId="1B89B8A1" w14:textId="2B02C021" w:rsidR="00861212" w:rsidRPr="00E97A61" w:rsidRDefault="00861212" w:rsidP="00620114">
      <w:r w:rsidRPr="00E97A61">
        <w:t xml:space="preserve">[   ] </w:t>
      </w:r>
      <w:r w:rsidR="00E97A61">
        <w:t xml:space="preserve"> </w:t>
      </w:r>
      <w:r w:rsidRPr="00E97A61">
        <w:t xml:space="preserve">No </w:t>
      </w:r>
    </w:p>
    <w:p w14:paraId="0D7CC73E" w14:textId="77777777" w:rsidR="00861212" w:rsidRPr="0097615D" w:rsidRDefault="00861212" w:rsidP="00620114">
      <w:pPr>
        <w:pStyle w:val="Heading3"/>
      </w:pPr>
      <w:r w:rsidRPr="0097615D">
        <w:t>1.4</w:t>
      </w:r>
      <w:r w:rsidRPr="0097615D">
        <w:tab/>
        <w:t xml:space="preserve">If “No”, are all or some of the association’s members federal system employees? </w:t>
      </w:r>
    </w:p>
    <w:tbl>
      <w:tblPr>
        <w:tblStyle w:val="TableGrid25"/>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43"/>
        <w:gridCol w:w="8397"/>
        <w:gridCol w:w="281"/>
      </w:tblGrid>
      <w:tr w:rsidR="00861212" w:rsidRPr="005736CA" w14:paraId="010C993C" w14:textId="77777777" w:rsidTr="00621B71">
        <w:tc>
          <w:tcPr>
            <w:tcW w:w="851" w:type="dxa"/>
            <w:gridSpan w:val="2"/>
          </w:tcPr>
          <w:p w14:paraId="06F44555" w14:textId="2312F618" w:rsidR="00861212" w:rsidRPr="005736CA" w:rsidRDefault="00A5046E" w:rsidP="00620114">
            <w:r>
              <w:rPr>
                <w:b/>
                <w:noProof/>
              </w:rPr>
              <w:drawing>
                <wp:inline distT="0" distB="0" distL="0" distR="0" wp14:anchorId="2977C29F" wp14:editId="727227AC">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8" w:type="dxa"/>
            <w:gridSpan w:val="2"/>
          </w:tcPr>
          <w:p w14:paraId="64147D02" w14:textId="77777777" w:rsidR="00861212" w:rsidRPr="005736CA" w:rsidRDefault="00861212" w:rsidP="00620114">
            <w:r>
              <w:t>A</w:t>
            </w:r>
            <w:r w:rsidRPr="00611DBD">
              <w:t xml:space="preserve"> </w:t>
            </w:r>
            <w:r>
              <w:t xml:space="preserve">federal system employee is defined in s.6 of the </w:t>
            </w:r>
            <w:r w:rsidRPr="00611DBD">
              <w:t>RO Act</w:t>
            </w:r>
            <w:r>
              <w:t xml:space="preserve"> and s.13 of the </w:t>
            </w:r>
            <w:r w:rsidRPr="00A7264D">
              <w:t>FW Act</w:t>
            </w:r>
            <w:r>
              <w:t>.</w:t>
            </w:r>
          </w:p>
        </w:tc>
      </w:tr>
      <w:tr w:rsidR="00861212" w:rsidRPr="005736CA" w14:paraId="7259AE9E" w14:textId="77777777" w:rsidTr="00861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81" w:type="dxa"/>
          <w:trHeight w:val="1765"/>
        </w:trPr>
        <w:tc>
          <w:tcPr>
            <w:tcW w:w="914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5F4EAA" w14:textId="77777777" w:rsidR="00861212" w:rsidRPr="005736CA" w:rsidRDefault="00861212" w:rsidP="00620114"/>
        </w:tc>
      </w:tr>
    </w:tbl>
    <w:p w14:paraId="758CC70D" w14:textId="77777777" w:rsidR="00861212" w:rsidRPr="0097615D" w:rsidRDefault="00861212" w:rsidP="00620114">
      <w:pPr>
        <w:pStyle w:val="Heading3"/>
      </w:pPr>
      <w:r w:rsidRPr="0097615D">
        <w:t>1.5</w:t>
      </w:r>
      <w:r w:rsidRPr="0097615D">
        <w:tab/>
        <w:t xml:space="preserve">If “No”, is the employer (or employers) of the enterprise to which the enterprise association relates, a constitutional corporation within the meaning of the RO Act? </w:t>
      </w:r>
    </w:p>
    <w:p w14:paraId="34BD2E0B" w14:textId="3F4B48E6" w:rsidR="00861212" w:rsidRPr="00E97A61" w:rsidRDefault="00861212" w:rsidP="00620114">
      <w:r w:rsidRPr="00E97A61">
        <w:t xml:space="preserve">[   ] </w:t>
      </w:r>
      <w:r w:rsidR="00E97A61">
        <w:t xml:space="preserve"> </w:t>
      </w:r>
      <w:r w:rsidRPr="00E97A61">
        <w:t>Yes</w:t>
      </w:r>
    </w:p>
    <w:p w14:paraId="589C1A43" w14:textId="34E6481F" w:rsidR="00861212" w:rsidRPr="00E97A61" w:rsidRDefault="00861212" w:rsidP="00620114">
      <w:r w:rsidRPr="00E97A61">
        <w:t xml:space="preserve">[   ] </w:t>
      </w:r>
      <w:r w:rsidR="00E97A61">
        <w:t xml:space="preserve"> </w:t>
      </w:r>
      <w:r w:rsidRPr="00E97A61">
        <w:t xml:space="preserve">No </w:t>
      </w:r>
    </w:p>
    <w:p w14:paraId="77A85401" w14:textId="77777777" w:rsidR="00C235E4" w:rsidRPr="0097615D" w:rsidRDefault="005C4DCF" w:rsidP="00620114">
      <w:pPr>
        <w:pStyle w:val="Heading3"/>
      </w:pPr>
      <w:r w:rsidRPr="0097615D">
        <w:t>1.</w:t>
      </w:r>
      <w:r w:rsidR="007B533F" w:rsidRPr="0097615D">
        <w:t>6</w:t>
      </w:r>
      <w:r w:rsidR="00034793" w:rsidRPr="0097615D">
        <w:tab/>
      </w:r>
      <w:r w:rsidR="001211FE" w:rsidRPr="0097615D">
        <w:t>If “No”</w:t>
      </w:r>
      <w:r w:rsidR="00064B95" w:rsidRPr="0097615D">
        <w:t>,</w:t>
      </w:r>
      <w:r w:rsidR="001211FE" w:rsidRPr="0097615D">
        <w:t xml:space="preserve"> d</w:t>
      </w:r>
      <w:r w:rsidR="00C235E4" w:rsidRPr="0097615D">
        <w:t xml:space="preserve">oes the enterprise association </w:t>
      </w:r>
      <w:r w:rsidR="00AA211F" w:rsidRPr="0097615D">
        <w:t>relate to</w:t>
      </w:r>
      <w:r w:rsidR="00383B83" w:rsidRPr="0097615D">
        <w:t xml:space="preserve"> an enterprise </w:t>
      </w:r>
      <w:r w:rsidR="007B33BC" w:rsidRPr="0097615D">
        <w:t xml:space="preserve">that </w:t>
      </w:r>
      <w:r w:rsidR="00C235E4" w:rsidRPr="0097615D">
        <w:t>operate</w:t>
      </w:r>
      <w:r w:rsidR="00383B83" w:rsidRPr="0097615D">
        <w:t>s</w:t>
      </w:r>
      <w:r w:rsidR="00C235E4" w:rsidRPr="0097615D">
        <w:t xml:space="preserve"> </w:t>
      </w:r>
      <w:r w:rsidR="007B33BC" w:rsidRPr="0097615D">
        <w:t xml:space="preserve">or is engaged </w:t>
      </w:r>
      <w:r w:rsidR="00C235E4" w:rsidRPr="0097615D">
        <w:t>in one of the specified areas of activity in s</w:t>
      </w:r>
      <w:r w:rsidR="00435F26" w:rsidRPr="0097615D">
        <w:t>s</w:t>
      </w:r>
      <w:r w:rsidR="00C235E4" w:rsidRPr="0097615D">
        <w:t>.18C</w:t>
      </w:r>
      <w:r w:rsidR="006E2A80" w:rsidRPr="0097615D">
        <w:t>(2)</w:t>
      </w:r>
      <w:r w:rsidR="00555B84" w:rsidRPr="0097615D">
        <w:t>(d)-(k)</w:t>
      </w:r>
      <w:r w:rsidR="00C235E4" w:rsidRPr="0097615D">
        <w:t xml:space="preserve"> of the </w:t>
      </w:r>
      <w:r w:rsidR="006E2A80" w:rsidRPr="0097615D">
        <w:t xml:space="preserve">RO </w:t>
      </w:r>
      <w:r w:rsidR="00C235E4" w:rsidRPr="0097615D">
        <w:t xml:space="preserve">Act? </w:t>
      </w:r>
    </w:p>
    <w:p w14:paraId="0FAB9823" w14:textId="4F2B4134" w:rsidR="00383B83" w:rsidRPr="00383B83" w:rsidRDefault="00383B83" w:rsidP="00620114">
      <w:r w:rsidRPr="00383B83">
        <w:t xml:space="preserve">[   ] </w:t>
      </w:r>
      <w:r w:rsidR="008F7EEA">
        <w:t xml:space="preserve"> </w:t>
      </w:r>
      <w:r w:rsidRPr="00383B83">
        <w:t>Yes</w:t>
      </w:r>
      <w:r w:rsidR="008F7EEA">
        <w:t xml:space="preserve"> – </w:t>
      </w:r>
      <w:r>
        <w:t>Specify which is the area of activity that the enterprise principally operates</w:t>
      </w:r>
      <w:r w:rsidR="00D20F89">
        <w:t xml:space="preserve"> within</w:t>
      </w:r>
      <w:r>
        <w:t xml:space="preserve"> </w:t>
      </w:r>
      <w:r w:rsidR="00C35CAE">
        <w:t xml:space="preserve">or is engaged </w:t>
      </w:r>
      <w:r>
        <w:t>in.</w:t>
      </w:r>
    </w:p>
    <w:p w14:paraId="44F82E3D" w14:textId="42464A7E" w:rsidR="00383B83" w:rsidRPr="00383B83" w:rsidRDefault="00383B83" w:rsidP="00620114">
      <w:r w:rsidRPr="00383B83">
        <w:t xml:space="preserve">[   ] </w:t>
      </w:r>
      <w:r w:rsidR="008F7EEA">
        <w:t xml:space="preserve"> </w:t>
      </w:r>
      <w:r w:rsidRPr="00383B83">
        <w:t xml:space="preserve">No </w:t>
      </w:r>
    </w:p>
    <w:tbl>
      <w:tblPr>
        <w:tblStyle w:val="TableGrid25"/>
        <w:tblW w:w="9185" w:type="dxa"/>
        <w:tblInd w:w="-5" w:type="dxa"/>
        <w:tblLayout w:type="fixed"/>
        <w:tblLook w:val="04A0" w:firstRow="1" w:lastRow="0" w:firstColumn="1" w:lastColumn="0" w:noHBand="0" w:noVBand="1"/>
      </w:tblPr>
      <w:tblGrid>
        <w:gridCol w:w="9185"/>
      </w:tblGrid>
      <w:tr w:rsidR="003643A4" w:rsidRPr="005736CA" w14:paraId="663D3071" w14:textId="77777777" w:rsidTr="008F7EEA">
        <w:trPr>
          <w:trHeight w:val="3262"/>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12A47E" w14:textId="77777777" w:rsidR="003643A4" w:rsidRPr="005736CA" w:rsidRDefault="003643A4" w:rsidP="00620114"/>
        </w:tc>
      </w:tr>
    </w:tbl>
    <w:p w14:paraId="54784182" w14:textId="77777777" w:rsidR="005736CA" w:rsidRPr="005736CA" w:rsidRDefault="007243D3" w:rsidP="00620114">
      <w:pPr>
        <w:pStyle w:val="Heading2"/>
      </w:pPr>
      <w:r>
        <w:t>2</w:t>
      </w:r>
      <w:r w:rsidR="005736CA" w:rsidRPr="005736CA">
        <w:t xml:space="preserve">. </w:t>
      </w:r>
      <w:r w:rsidR="00C2180E">
        <w:t>C</w:t>
      </w:r>
      <w:r w:rsidR="00A71AB2">
        <w:t>riteria for registration of the association</w:t>
      </w:r>
    </w:p>
    <w:p w14:paraId="2475F344" w14:textId="77777777" w:rsidR="00A10665" w:rsidRPr="0097615D" w:rsidRDefault="00C275BB" w:rsidP="00620114">
      <w:pPr>
        <w:pStyle w:val="Heading3"/>
      </w:pPr>
      <w:r w:rsidRPr="0097615D">
        <w:t>2</w:t>
      </w:r>
      <w:r w:rsidR="00A10665" w:rsidRPr="0097615D">
        <w:t>.1</w:t>
      </w:r>
      <w:r w:rsidR="00A10665" w:rsidRPr="0097615D">
        <w:tab/>
      </w:r>
      <w:r w:rsidR="002B56EA" w:rsidRPr="0097615D">
        <w:t>Is the association a genuine</w:t>
      </w:r>
      <w:r w:rsidR="002860CB" w:rsidRPr="0097615D">
        <w:t xml:space="preserve"> </w:t>
      </w:r>
      <w:r w:rsidR="00546DB9" w:rsidRPr="0097615D">
        <w:t xml:space="preserve">enterprise </w:t>
      </w:r>
      <w:r w:rsidR="002B56EA" w:rsidRPr="0097615D">
        <w:t xml:space="preserve">association that </w:t>
      </w:r>
      <w:r w:rsidR="00A10665" w:rsidRPr="0097615D">
        <w:t>seek</w:t>
      </w:r>
      <w:r w:rsidR="002B56EA" w:rsidRPr="0097615D">
        <w:t>s</w:t>
      </w:r>
      <w:r w:rsidR="00A10665" w:rsidRPr="0097615D">
        <w:t xml:space="preserve"> to further or protect the interests of its members?</w:t>
      </w:r>
      <w:r w:rsidR="009B73CE" w:rsidRPr="0097615D">
        <w:t xml:space="preserve"> </w:t>
      </w:r>
    </w:p>
    <w:tbl>
      <w:tblPr>
        <w:tblStyle w:val="TableGrid25"/>
        <w:tblW w:w="9185" w:type="dxa"/>
        <w:tblInd w:w="-5" w:type="dxa"/>
        <w:tblLayout w:type="fixed"/>
        <w:tblLook w:val="04A0" w:firstRow="1" w:lastRow="0" w:firstColumn="1" w:lastColumn="0" w:noHBand="0" w:noVBand="1"/>
      </w:tblPr>
      <w:tblGrid>
        <w:gridCol w:w="9185"/>
      </w:tblGrid>
      <w:tr w:rsidR="00A10665" w:rsidRPr="005736CA" w14:paraId="5E3BC778" w14:textId="77777777" w:rsidTr="008F7EEA">
        <w:trPr>
          <w:trHeight w:val="2996"/>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0245C7" w14:textId="77777777" w:rsidR="00A10665" w:rsidRPr="005736CA" w:rsidRDefault="00A10665" w:rsidP="00620114"/>
        </w:tc>
      </w:tr>
    </w:tbl>
    <w:p w14:paraId="3660412D" w14:textId="77777777" w:rsidR="00A10665" w:rsidRPr="00FE4A85" w:rsidRDefault="00A10665" w:rsidP="00620114">
      <w:r w:rsidRPr="00FE4A85">
        <w:t>Attach additional pages if necessary.</w:t>
      </w:r>
    </w:p>
    <w:p w14:paraId="25B13B7C" w14:textId="77777777" w:rsidR="00E80DBA" w:rsidRPr="0097615D" w:rsidRDefault="00C275BB" w:rsidP="00620114">
      <w:pPr>
        <w:pStyle w:val="Heading3"/>
      </w:pPr>
      <w:r w:rsidRPr="0097615D">
        <w:t>2</w:t>
      </w:r>
      <w:r w:rsidR="00A71AB2" w:rsidRPr="0097615D">
        <w:t>.</w:t>
      </w:r>
      <w:r w:rsidR="00E63F40" w:rsidRPr="0097615D">
        <w:t>2</w:t>
      </w:r>
      <w:r w:rsidR="00A71AB2" w:rsidRPr="0097615D">
        <w:tab/>
      </w:r>
      <w:r w:rsidR="006E60A8" w:rsidRPr="0097615D">
        <w:t>Is the enterprise association free from control by, or improper influence from</w:t>
      </w:r>
      <w:r w:rsidR="00DF419D" w:rsidRPr="0097615D">
        <w:t>:</w:t>
      </w:r>
      <w:r w:rsidR="006E60A8" w:rsidRPr="0097615D">
        <w:t xml:space="preserve"> any employer</w:t>
      </w:r>
      <w:r w:rsidR="00DF419D" w:rsidRPr="0097615D">
        <w:t>;</w:t>
      </w:r>
      <w:r w:rsidR="006E60A8" w:rsidRPr="0097615D">
        <w:t xml:space="preserve"> </w:t>
      </w:r>
      <w:r w:rsidR="002252C7" w:rsidRPr="0097615D">
        <w:t xml:space="preserve">any </w:t>
      </w:r>
      <w:r w:rsidR="006E60A8" w:rsidRPr="0097615D">
        <w:t xml:space="preserve">person </w:t>
      </w:r>
      <w:r w:rsidR="002252C7" w:rsidRPr="0097615D">
        <w:t xml:space="preserve">or body </w:t>
      </w:r>
      <w:r w:rsidR="006E60A8" w:rsidRPr="0097615D">
        <w:t xml:space="preserve">with an interest in </w:t>
      </w:r>
      <w:r w:rsidR="002252C7" w:rsidRPr="0097615D">
        <w:t xml:space="preserve">the relevant </w:t>
      </w:r>
      <w:r w:rsidR="006E60A8" w:rsidRPr="0097615D">
        <w:t>enterprise</w:t>
      </w:r>
      <w:r w:rsidR="00DF419D" w:rsidRPr="0097615D">
        <w:t>,</w:t>
      </w:r>
      <w:r w:rsidR="006E60A8" w:rsidRPr="0097615D">
        <w:t xml:space="preserve"> or </w:t>
      </w:r>
      <w:r w:rsidR="002252C7" w:rsidRPr="0097615D">
        <w:t xml:space="preserve">any </w:t>
      </w:r>
      <w:r w:rsidR="006E60A8" w:rsidRPr="0097615D">
        <w:t xml:space="preserve">organisation </w:t>
      </w:r>
      <w:r w:rsidR="00AF390B" w:rsidRPr="0097615D">
        <w:t>or association of</w:t>
      </w:r>
      <w:r w:rsidR="002252C7" w:rsidRPr="0097615D">
        <w:t xml:space="preserve"> </w:t>
      </w:r>
      <w:r w:rsidR="006E60A8" w:rsidRPr="0097615D">
        <w:t>employers or employees</w:t>
      </w:r>
      <w:r w:rsidR="007F13CE" w:rsidRPr="0097615D">
        <w:t>?</w:t>
      </w:r>
    </w:p>
    <w:p w14:paraId="1B43B940" w14:textId="6CEB3EB5" w:rsidR="007F13CE" w:rsidRPr="00A71AB2" w:rsidRDefault="007F13CE" w:rsidP="00620114">
      <w:r w:rsidRPr="00A71AB2">
        <w:t xml:space="preserve">[   ] </w:t>
      </w:r>
      <w:r w:rsidR="008F7EEA">
        <w:t xml:space="preserve"> </w:t>
      </w:r>
      <w:r w:rsidRPr="00A71AB2">
        <w:t>Yes</w:t>
      </w:r>
    </w:p>
    <w:p w14:paraId="10267E61" w14:textId="796C7B3A" w:rsidR="00E80DBA" w:rsidRPr="00861212" w:rsidRDefault="007F13CE" w:rsidP="00620114">
      <w:r w:rsidRPr="00A71AB2">
        <w:t xml:space="preserve">[   ] </w:t>
      </w:r>
      <w:r w:rsidR="008F7EEA">
        <w:t xml:space="preserve"> </w:t>
      </w:r>
      <w:r w:rsidRPr="00A71AB2">
        <w:t>No</w:t>
      </w:r>
    </w:p>
    <w:p w14:paraId="2FCB1692" w14:textId="77777777" w:rsidR="00A71AB2" w:rsidRPr="0097615D" w:rsidRDefault="00C275BB" w:rsidP="00620114">
      <w:pPr>
        <w:pStyle w:val="Heading3"/>
      </w:pPr>
      <w:r w:rsidRPr="0097615D">
        <w:t>2</w:t>
      </w:r>
      <w:r w:rsidR="00E80DBA" w:rsidRPr="0097615D">
        <w:t>.3</w:t>
      </w:r>
      <w:r w:rsidR="00E80DBA" w:rsidRPr="0097615D">
        <w:tab/>
      </w:r>
      <w:r w:rsidR="00FF2225" w:rsidRPr="0097615D">
        <w:t xml:space="preserve">Does the association have </w:t>
      </w:r>
      <w:r w:rsidR="0074118E" w:rsidRPr="0097615D">
        <w:t xml:space="preserve">at least </w:t>
      </w:r>
      <w:r w:rsidR="00A27375" w:rsidRPr="0097615D">
        <w:t>2</w:t>
      </w:r>
      <w:r w:rsidR="0074118E" w:rsidRPr="0097615D">
        <w:t>0</w:t>
      </w:r>
      <w:r w:rsidR="00EB785F" w:rsidRPr="0097615D">
        <w:t xml:space="preserve"> </w:t>
      </w:r>
      <w:r w:rsidR="00FF2225" w:rsidRPr="0097615D">
        <w:t xml:space="preserve">members who are employees? </w:t>
      </w:r>
    </w:p>
    <w:p w14:paraId="1D2DB5E2" w14:textId="34053432" w:rsidR="00A71AB2" w:rsidRPr="00A71AB2" w:rsidRDefault="00A71AB2" w:rsidP="00620114">
      <w:r w:rsidRPr="00A71AB2">
        <w:t xml:space="preserve">[   ] </w:t>
      </w:r>
      <w:r w:rsidR="008F7EEA">
        <w:t xml:space="preserve"> </w:t>
      </w:r>
      <w:r w:rsidRPr="00A71AB2">
        <w:t>Yes</w:t>
      </w:r>
      <w:r w:rsidR="008F7EEA">
        <w:t xml:space="preserve"> – </w:t>
      </w:r>
      <w:r w:rsidRPr="008F7EEA">
        <w:t xml:space="preserve">Attach a list </w:t>
      </w:r>
      <w:r w:rsidR="007C649C" w:rsidRPr="008F7EEA">
        <w:t xml:space="preserve">with </w:t>
      </w:r>
      <w:r w:rsidRPr="008F7EEA">
        <w:t>the name</w:t>
      </w:r>
      <w:r w:rsidR="007C649C" w:rsidRPr="008F7EEA">
        <w:t>s</w:t>
      </w:r>
      <w:r w:rsidRPr="008F7EEA">
        <w:t xml:space="preserve"> and postal address</w:t>
      </w:r>
      <w:r w:rsidR="007C649C" w:rsidRPr="008F7EEA">
        <w:t>es</w:t>
      </w:r>
      <w:r w:rsidRPr="008F7EEA">
        <w:t xml:space="preserve"> of each member</w:t>
      </w:r>
      <w:r w:rsidR="00557494" w:rsidRPr="008F7EEA">
        <w:t xml:space="preserve"> (</w:t>
      </w:r>
      <w:r w:rsidR="0015394E" w:rsidRPr="008F7EEA">
        <w:t xml:space="preserve">RO Regulations, </w:t>
      </w:r>
      <w:r w:rsidR="00FE16DC" w:rsidRPr="008F7EEA">
        <w:t>reg.</w:t>
      </w:r>
      <w:r w:rsidR="00557494" w:rsidRPr="008F7EEA">
        <w:t xml:space="preserve"> 21(1)(d)(i))</w:t>
      </w:r>
      <w:r w:rsidRPr="008F7EEA">
        <w:t>.</w:t>
      </w:r>
    </w:p>
    <w:p w14:paraId="7DA76694" w14:textId="7481036C" w:rsidR="00A71AB2" w:rsidRPr="00A71AB2" w:rsidRDefault="00A71AB2" w:rsidP="00620114">
      <w:r w:rsidRPr="00A71AB2">
        <w:t xml:space="preserve">[   ] </w:t>
      </w:r>
      <w:r w:rsidR="008F7EEA">
        <w:t xml:space="preserve"> </w:t>
      </w:r>
      <w:r w:rsidRPr="00A71AB2">
        <w:t xml:space="preserve">No </w:t>
      </w:r>
    </w:p>
    <w:p w14:paraId="1A1746E9" w14:textId="77777777" w:rsidR="007243D3" w:rsidRPr="0097615D" w:rsidRDefault="00C275BB" w:rsidP="00620114">
      <w:pPr>
        <w:pStyle w:val="Heading3"/>
      </w:pPr>
      <w:r w:rsidRPr="0097615D">
        <w:t>2</w:t>
      </w:r>
      <w:r w:rsidR="007243D3" w:rsidRPr="0097615D">
        <w:t>.</w:t>
      </w:r>
      <w:r w:rsidRPr="0097615D">
        <w:t>4</w:t>
      </w:r>
      <w:r w:rsidR="007243D3" w:rsidRPr="0097615D">
        <w:tab/>
      </w:r>
      <w:r w:rsidR="007815F0" w:rsidRPr="0097615D">
        <w:t>S</w:t>
      </w:r>
      <w:r w:rsidR="007243D3" w:rsidRPr="0097615D">
        <w:t xml:space="preserve">tate the grounds on which the Commission could be satisfied that the </w:t>
      </w:r>
      <w:r w:rsidR="0015394E" w:rsidRPr="0097615D">
        <w:t xml:space="preserve">enterprise </w:t>
      </w:r>
      <w:r w:rsidR="007243D3" w:rsidRPr="0097615D">
        <w:t xml:space="preserve">association would, if registered, conduct its affairs to meet the obligations of an </w:t>
      </w:r>
      <w:r w:rsidR="007243D3" w:rsidRPr="0097615D">
        <w:lastRenderedPageBreak/>
        <w:t>organisation under the RO Act and the FW Act.</w:t>
      </w:r>
    </w:p>
    <w:tbl>
      <w:tblPr>
        <w:tblStyle w:val="TableGrid25"/>
        <w:tblW w:w="9111" w:type="dxa"/>
        <w:tblInd w:w="-5" w:type="dxa"/>
        <w:tblLayout w:type="fixed"/>
        <w:tblLook w:val="04A0" w:firstRow="1" w:lastRow="0" w:firstColumn="1" w:lastColumn="0" w:noHBand="0" w:noVBand="1"/>
      </w:tblPr>
      <w:tblGrid>
        <w:gridCol w:w="9111"/>
      </w:tblGrid>
      <w:tr w:rsidR="007243D3" w:rsidRPr="005736CA" w14:paraId="738BFE7F" w14:textId="77777777" w:rsidTr="008F7EEA">
        <w:trPr>
          <w:trHeight w:val="3298"/>
        </w:trPr>
        <w:tc>
          <w:tcPr>
            <w:tcW w:w="911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0817F6" w14:textId="77777777" w:rsidR="007815F0" w:rsidRPr="005736CA" w:rsidRDefault="007815F0" w:rsidP="00620114"/>
        </w:tc>
      </w:tr>
    </w:tbl>
    <w:p w14:paraId="5CAF4EF0" w14:textId="77777777" w:rsidR="007243D3" w:rsidRDefault="007243D3" w:rsidP="00620114">
      <w:r w:rsidRPr="00357E37">
        <w:t>Attach additional pages if necessary.</w:t>
      </w:r>
      <w:r>
        <w:t xml:space="preserve"> </w:t>
      </w:r>
    </w:p>
    <w:p w14:paraId="4C743051" w14:textId="15D0877F" w:rsidR="009A1046" w:rsidRPr="0097615D" w:rsidRDefault="00C275BB" w:rsidP="00620114">
      <w:pPr>
        <w:pStyle w:val="Heading3"/>
      </w:pPr>
      <w:r w:rsidRPr="0097615D">
        <w:t>2</w:t>
      </w:r>
      <w:r w:rsidR="007243D3" w:rsidRPr="0097615D">
        <w:t>.</w:t>
      </w:r>
      <w:r w:rsidR="00C97552" w:rsidRPr="0097615D">
        <w:t>5</w:t>
      </w:r>
      <w:r w:rsidR="007243D3" w:rsidRPr="0097615D">
        <w:tab/>
      </w:r>
      <w:r w:rsidR="00BA0A8E" w:rsidRPr="0097615D">
        <w:t>Please confirm that the rules of the association make provision as required by the RO</w:t>
      </w:r>
      <w:r w:rsidR="008B3EE4" w:rsidRPr="0097615D">
        <w:t> </w:t>
      </w:r>
      <w:r w:rsidR="00BA0A8E" w:rsidRPr="0097615D">
        <w:t>Act?</w:t>
      </w:r>
    </w:p>
    <w:p w14:paraId="206E792E" w14:textId="5B77ED89" w:rsidR="00840241" w:rsidRPr="005E3249" w:rsidRDefault="00840241" w:rsidP="00620114">
      <w:r w:rsidRPr="005E3249">
        <w:t xml:space="preserve">[   ] </w:t>
      </w:r>
      <w:r w:rsidR="00E97A61">
        <w:t xml:space="preserve"> </w:t>
      </w:r>
      <w:r w:rsidRPr="005E3249">
        <w:t>Yes</w:t>
      </w:r>
    </w:p>
    <w:p w14:paraId="492BA6D0" w14:textId="6D87D963" w:rsidR="00840241" w:rsidRPr="005E3249" w:rsidRDefault="00840241" w:rsidP="00620114">
      <w:r w:rsidRPr="005E3249">
        <w:t xml:space="preserve">[   ] </w:t>
      </w:r>
      <w:r w:rsidR="00E97A61">
        <w:t xml:space="preserve"> </w:t>
      </w:r>
      <w:r w:rsidRPr="005E3249">
        <w:t xml:space="preserve">No </w:t>
      </w:r>
    </w:p>
    <w:tbl>
      <w:tblPr>
        <w:tblStyle w:val="TableGrid25"/>
        <w:tblW w:w="9185" w:type="dxa"/>
        <w:tblInd w:w="-5" w:type="dxa"/>
        <w:tblLayout w:type="fixed"/>
        <w:tblLook w:val="04A0" w:firstRow="1" w:lastRow="0" w:firstColumn="1" w:lastColumn="0" w:noHBand="0" w:noVBand="1"/>
      </w:tblPr>
      <w:tblGrid>
        <w:gridCol w:w="9185"/>
      </w:tblGrid>
      <w:tr w:rsidR="005E3249" w:rsidRPr="005E3249" w14:paraId="09244E2C" w14:textId="77777777" w:rsidTr="008F7EEA">
        <w:trPr>
          <w:trHeight w:val="2249"/>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AB4FE2" w14:textId="77777777" w:rsidR="00BA0A8E" w:rsidRPr="005E3249" w:rsidRDefault="00BA0A8E" w:rsidP="00620114"/>
        </w:tc>
      </w:tr>
    </w:tbl>
    <w:p w14:paraId="50D7A2E2" w14:textId="53D37298" w:rsidR="00BA0A8E" w:rsidRPr="005E3249" w:rsidRDefault="00BA0A8E" w:rsidP="00620114">
      <w:r w:rsidRPr="005E3249">
        <w:t>Attach a copy of the rules of the association and, if applicable, the rules of each of its branches (RO</w:t>
      </w:r>
      <w:r w:rsidR="002C00A1">
        <w:t> </w:t>
      </w:r>
      <w:r w:rsidRPr="005E3249">
        <w:t xml:space="preserve">Regulations, </w:t>
      </w:r>
      <w:r w:rsidR="00FE16DC">
        <w:t>reg.</w:t>
      </w:r>
      <w:r w:rsidRPr="005E3249">
        <w:t xml:space="preserve"> 21(1)(d)(v)).</w:t>
      </w:r>
    </w:p>
    <w:p w14:paraId="7B909B14" w14:textId="77777777" w:rsidR="00BA0A8E" w:rsidRPr="0097615D" w:rsidRDefault="00B279EE" w:rsidP="00620114">
      <w:pPr>
        <w:pStyle w:val="Heading3"/>
      </w:pPr>
      <w:r w:rsidRPr="0097615D">
        <w:t xml:space="preserve">2.6 </w:t>
      </w:r>
      <w:r w:rsidRPr="0097615D">
        <w:tab/>
        <w:t>S</w:t>
      </w:r>
      <w:r w:rsidR="00BA0A8E" w:rsidRPr="0097615D">
        <w:t>et out the rules that relate to the conditions of eligibility for membership and the description of the industry (if any) in connection with which the association is proposed to be registered.</w:t>
      </w:r>
    </w:p>
    <w:tbl>
      <w:tblPr>
        <w:tblStyle w:val="TableGrid25"/>
        <w:tblW w:w="9210" w:type="dxa"/>
        <w:tblLayout w:type="fixed"/>
        <w:tblLook w:val="04A0" w:firstRow="1" w:lastRow="0" w:firstColumn="1" w:lastColumn="0" w:noHBand="0" w:noVBand="1"/>
      </w:tblPr>
      <w:tblGrid>
        <w:gridCol w:w="9210"/>
      </w:tblGrid>
      <w:tr w:rsidR="00BA0A8E" w:rsidRPr="005736CA" w14:paraId="3B7386C2" w14:textId="77777777" w:rsidTr="008F7EEA">
        <w:trPr>
          <w:trHeight w:val="3430"/>
        </w:trPr>
        <w:tc>
          <w:tcPr>
            <w:tcW w:w="89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9A4C71" w14:textId="77777777" w:rsidR="00BA0A8E" w:rsidRPr="005736CA" w:rsidRDefault="00BA0A8E" w:rsidP="00620114"/>
        </w:tc>
      </w:tr>
    </w:tbl>
    <w:p w14:paraId="5A05961E" w14:textId="77777777" w:rsidR="007243D3" w:rsidRPr="0097615D" w:rsidRDefault="00BA0A8E" w:rsidP="00620114">
      <w:pPr>
        <w:pStyle w:val="Heading3"/>
      </w:pPr>
      <w:r w:rsidRPr="0097615D">
        <w:t>2.7</w:t>
      </w:r>
      <w:r w:rsidRPr="0097615D">
        <w:tab/>
      </w:r>
      <w:r w:rsidR="007243D3" w:rsidRPr="0097615D">
        <w:t>Do a majority of persons eligible to be members of the enterprise association support its registration</w:t>
      </w:r>
      <w:r w:rsidR="00C7745A" w:rsidRPr="0097615D">
        <w:t xml:space="preserve"> as an organisation</w:t>
      </w:r>
      <w:r w:rsidR="007243D3" w:rsidRPr="0097615D">
        <w:t>?</w:t>
      </w:r>
    </w:p>
    <w:tbl>
      <w:tblPr>
        <w:tblStyle w:val="TableGrid25"/>
        <w:tblW w:w="9185" w:type="dxa"/>
        <w:tblInd w:w="-5" w:type="dxa"/>
        <w:tblLayout w:type="fixed"/>
        <w:tblLook w:val="04A0" w:firstRow="1" w:lastRow="0" w:firstColumn="1" w:lastColumn="0" w:noHBand="0" w:noVBand="1"/>
      </w:tblPr>
      <w:tblGrid>
        <w:gridCol w:w="9185"/>
      </w:tblGrid>
      <w:tr w:rsidR="007243D3" w:rsidRPr="005736CA" w14:paraId="3F305998" w14:textId="77777777" w:rsidTr="008F7EEA">
        <w:trPr>
          <w:trHeight w:val="3472"/>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5CEE58" w14:textId="77777777" w:rsidR="007243D3" w:rsidRPr="005736CA" w:rsidRDefault="007243D3" w:rsidP="00620114"/>
        </w:tc>
      </w:tr>
    </w:tbl>
    <w:p w14:paraId="3CE9FBD4" w14:textId="77777777" w:rsidR="007243D3" w:rsidRDefault="007243D3" w:rsidP="00620114">
      <w:r w:rsidRPr="00357E37">
        <w:t>Attach additional pages if necessary.</w:t>
      </w:r>
      <w:r>
        <w:t xml:space="preserve"> </w:t>
      </w:r>
    </w:p>
    <w:p w14:paraId="776EC529" w14:textId="77777777" w:rsidR="007243D3" w:rsidRPr="0097615D" w:rsidRDefault="00C275BB" w:rsidP="00620114">
      <w:pPr>
        <w:pStyle w:val="Heading3"/>
      </w:pPr>
      <w:r w:rsidRPr="0097615D">
        <w:t>2.</w:t>
      </w:r>
      <w:r w:rsidR="00C7745A" w:rsidRPr="0097615D">
        <w:t>8</w:t>
      </w:r>
      <w:r w:rsidR="007243D3" w:rsidRPr="0097615D">
        <w:tab/>
        <w:t xml:space="preserve">Was a resolution in favour of registration of the association as an organisation </w:t>
      </w:r>
      <w:r w:rsidR="00855B1A" w:rsidRPr="0097615D">
        <w:t xml:space="preserve">under the RO Act </w:t>
      </w:r>
      <w:r w:rsidR="007243D3" w:rsidRPr="0097615D">
        <w:t>passed</w:t>
      </w:r>
      <w:r w:rsidR="00C7745A" w:rsidRPr="0097615D">
        <w:t xml:space="preserve"> by a majority of members present at a general meeting or an absolute majority of the committee of management of the association in accordance with the association’s rules? </w:t>
      </w:r>
    </w:p>
    <w:p w14:paraId="6F8EAB3B" w14:textId="76CABDAA" w:rsidR="007243D3" w:rsidRPr="00A71AB2" w:rsidRDefault="007243D3" w:rsidP="00620114">
      <w:r w:rsidRPr="00A71AB2">
        <w:t xml:space="preserve">[   ] </w:t>
      </w:r>
      <w:r w:rsidR="00E97A61">
        <w:t xml:space="preserve"> </w:t>
      </w:r>
      <w:r w:rsidRPr="00A71AB2">
        <w:t>Yes</w:t>
      </w:r>
      <w:r w:rsidR="00E97A61">
        <w:t xml:space="preserve"> – </w:t>
      </w:r>
      <w:r w:rsidRPr="00EA5C0B">
        <w:t>Attach a copy of the resolution</w:t>
      </w:r>
      <w:r>
        <w:t xml:space="preserve"> (</w:t>
      </w:r>
      <w:r w:rsidR="0015394E">
        <w:t xml:space="preserve">RO Regulations, </w:t>
      </w:r>
      <w:r w:rsidR="00FE16DC">
        <w:t>reg.</w:t>
      </w:r>
      <w:r>
        <w:t xml:space="preserve"> </w:t>
      </w:r>
      <w:r w:rsidRPr="00744396">
        <w:t>21(1)(d)(v</w:t>
      </w:r>
      <w:r>
        <w:t>i</w:t>
      </w:r>
      <w:r w:rsidRPr="00744396">
        <w:t>))</w:t>
      </w:r>
      <w:r w:rsidRPr="00EA5C0B">
        <w:t>.</w:t>
      </w:r>
    </w:p>
    <w:p w14:paraId="4F4BE1A8" w14:textId="2E8E8414" w:rsidR="007243D3" w:rsidRDefault="007243D3" w:rsidP="00620114">
      <w:r w:rsidRPr="00A71AB2">
        <w:t xml:space="preserve">[   ] </w:t>
      </w:r>
      <w:r w:rsidR="00E97A61">
        <w:t xml:space="preserve"> </w:t>
      </w:r>
      <w:r w:rsidRPr="00A71AB2">
        <w:t>No</w:t>
      </w:r>
    </w:p>
    <w:p w14:paraId="2D1CC12D" w14:textId="77777777" w:rsidR="00E139DD" w:rsidRPr="0097615D" w:rsidRDefault="00C97552" w:rsidP="00620114">
      <w:pPr>
        <w:pStyle w:val="Heading3"/>
      </w:pPr>
      <w:r w:rsidRPr="0097615D">
        <w:t>2.</w:t>
      </w:r>
      <w:r w:rsidR="00C7745A" w:rsidRPr="0097615D">
        <w:t>9</w:t>
      </w:r>
      <w:r w:rsidRPr="0097615D">
        <w:tab/>
        <w:t>Please set out the reasons why registration of the association would further Parliament’s intention in enacting the RO Act and the object in the FW Act.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317"/>
        <w:gridCol w:w="76"/>
      </w:tblGrid>
      <w:tr w:rsidR="00E139DD" w:rsidRPr="005736CA" w14:paraId="1ED4FFA9" w14:textId="77777777" w:rsidTr="00C16DC2">
        <w:trPr>
          <w:gridAfter w:val="1"/>
          <w:wAfter w:w="76" w:type="dxa"/>
          <w:trHeight w:val="494"/>
        </w:trPr>
        <w:tc>
          <w:tcPr>
            <w:tcW w:w="817" w:type="dxa"/>
          </w:tcPr>
          <w:p w14:paraId="432B9857" w14:textId="2FBFF036" w:rsidR="00E139DD" w:rsidRPr="005736CA" w:rsidRDefault="00A5046E" w:rsidP="00620114">
            <w:r>
              <w:rPr>
                <w:b/>
                <w:noProof/>
              </w:rPr>
              <w:drawing>
                <wp:inline distT="0" distB="0" distL="0" distR="0" wp14:anchorId="716F1FBB" wp14:editId="4F213A26">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17" w:type="dxa"/>
          </w:tcPr>
          <w:p w14:paraId="7A8015E6" w14:textId="77777777" w:rsidR="00E139DD" w:rsidRPr="005736CA" w:rsidRDefault="00E139DD" w:rsidP="00620114">
            <w:r>
              <w:t xml:space="preserve">Using numbered paragraphs set out the reasons why registration of the association would further Parliament’s intention in enacting the RO Act, </w:t>
            </w:r>
            <w:r w:rsidR="0015394E">
              <w:t>which includes</w:t>
            </w:r>
            <w:r w:rsidR="00085ADE">
              <w:t xml:space="preserve"> </w:t>
            </w:r>
            <w:r>
              <w:t>to enhance relations within workplaces between employers and employees, and reduce the adverse effects of industrial disputes by requiring associations to meet the standards specified in that Act (RO</w:t>
            </w:r>
            <w:r w:rsidR="008B3EE4">
              <w:t> </w:t>
            </w:r>
            <w:r>
              <w:t xml:space="preserve"> Act, s.5).  You must also set out why registration would further the object of the FW Act which include to provide a balanced framework for cooperative and productive workplace relations that promotes economic prosperity and social inclusion (FW Act, s.3).</w:t>
            </w:r>
          </w:p>
        </w:tc>
      </w:tr>
      <w:tr w:rsidR="00C97552" w:rsidRPr="005736CA" w14:paraId="5305A5D2" w14:textId="77777777" w:rsidTr="008F7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1"/>
        </w:trPr>
        <w:tc>
          <w:tcPr>
            <w:tcW w:w="9210"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60A778" w14:textId="77777777" w:rsidR="00C16DC2" w:rsidRPr="005736CA" w:rsidRDefault="00C16DC2" w:rsidP="00620114"/>
        </w:tc>
      </w:tr>
    </w:tbl>
    <w:p w14:paraId="1AB7539D" w14:textId="77777777" w:rsidR="008B3EE4" w:rsidRPr="00FE4A85" w:rsidRDefault="008B3EE4" w:rsidP="00620114">
      <w:r w:rsidRPr="00FE4A85">
        <w:t>Attach additional pages if necessary.</w:t>
      </w:r>
    </w:p>
    <w:p w14:paraId="060F7E36" w14:textId="77777777" w:rsidR="007A0D43" w:rsidRPr="0097615D" w:rsidRDefault="007A0D43" w:rsidP="00620114">
      <w:pPr>
        <w:pStyle w:val="Heading2"/>
      </w:pPr>
      <w:r w:rsidRPr="005E3249">
        <w:t>3. The association</w:t>
      </w:r>
      <w:r w:rsidR="00C7745A" w:rsidRPr="005E3249">
        <w:t>, its branches</w:t>
      </w:r>
      <w:r w:rsidR="00617D0E" w:rsidRPr="005E3249">
        <w:t xml:space="preserve">, its offices and </w:t>
      </w:r>
      <w:r w:rsidR="00D26114" w:rsidRPr="005E3249">
        <w:t>its holders of office</w:t>
      </w:r>
    </w:p>
    <w:p w14:paraId="1B699EBC" w14:textId="77777777" w:rsidR="007A0D43" w:rsidRPr="0097615D" w:rsidRDefault="007A0D43" w:rsidP="00620114">
      <w:pPr>
        <w:pStyle w:val="Heading3"/>
      </w:pPr>
      <w:r w:rsidRPr="0097615D">
        <w:t>3.1</w:t>
      </w:r>
      <w:r w:rsidRPr="0097615D">
        <w:tab/>
      </w:r>
      <w:r w:rsidR="00C7745A" w:rsidRPr="0097615D">
        <w:t xml:space="preserve">Does the association have any branches? </w:t>
      </w:r>
    </w:p>
    <w:p w14:paraId="3DFB3FDB" w14:textId="219153A5" w:rsidR="00C7745A" w:rsidRPr="005E3249" w:rsidRDefault="002C3495" w:rsidP="00620114">
      <w:r>
        <w:t xml:space="preserve">[   ] </w:t>
      </w:r>
      <w:r w:rsidR="008F7EEA">
        <w:t xml:space="preserve"> </w:t>
      </w:r>
      <w:r>
        <w:t>Yes – L</w:t>
      </w:r>
      <w:r w:rsidR="00C7745A" w:rsidRPr="005E3249">
        <w:t>ist each branch below including its name and the location of its office.</w:t>
      </w:r>
    </w:p>
    <w:p w14:paraId="6ACD78D1" w14:textId="7DAFD716" w:rsidR="00C7745A" w:rsidRPr="005E3249" w:rsidRDefault="00C7745A" w:rsidP="00620114">
      <w:r w:rsidRPr="005E3249">
        <w:t xml:space="preserve">[   ] </w:t>
      </w:r>
      <w:r w:rsidR="008F7EEA">
        <w:t xml:space="preserve"> </w:t>
      </w:r>
      <w:r w:rsidRPr="005E3249">
        <w:t>No</w:t>
      </w:r>
    </w:p>
    <w:tbl>
      <w:tblPr>
        <w:tblStyle w:val="TableGrid25"/>
        <w:tblW w:w="9185" w:type="dxa"/>
        <w:tblInd w:w="-5" w:type="dxa"/>
        <w:tblLayout w:type="fixed"/>
        <w:tblLook w:val="04A0" w:firstRow="1" w:lastRow="0" w:firstColumn="1" w:lastColumn="0" w:noHBand="0" w:noVBand="1"/>
      </w:tblPr>
      <w:tblGrid>
        <w:gridCol w:w="9185"/>
      </w:tblGrid>
      <w:tr w:rsidR="007A0D43" w:rsidRPr="005736CA" w14:paraId="203D889A" w14:textId="77777777" w:rsidTr="008F7EEA">
        <w:trPr>
          <w:trHeight w:val="1972"/>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A0D5F8" w14:textId="77777777" w:rsidR="007A0D43" w:rsidRPr="005736CA" w:rsidRDefault="007A0D43" w:rsidP="00620114"/>
        </w:tc>
      </w:tr>
    </w:tbl>
    <w:p w14:paraId="73AE38EF" w14:textId="77777777" w:rsidR="007A0D43" w:rsidRPr="005E3249" w:rsidRDefault="007A0D43" w:rsidP="00620114">
      <w:r w:rsidRPr="005E3249">
        <w:t>Attach additional pages if necessary.</w:t>
      </w:r>
    </w:p>
    <w:p w14:paraId="7DCB237A" w14:textId="0C7D8E3B" w:rsidR="007A0D43" w:rsidRPr="0097615D" w:rsidRDefault="007A0D43" w:rsidP="00620114">
      <w:pPr>
        <w:pStyle w:val="Heading3"/>
      </w:pPr>
      <w:r w:rsidRPr="0097615D">
        <w:t>3.2</w:t>
      </w:r>
      <w:r w:rsidRPr="0097615D">
        <w:tab/>
      </w:r>
      <w:r w:rsidR="002C3495" w:rsidRPr="0097615D">
        <w:t>L</w:t>
      </w:r>
      <w:r w:rsidR="00C7745A" w:rsidRPr="0097615D">
        <w:t>ist each office of the association (eg President, Secretary, Committee Member) including, if applicable, each office of each branch of the association (eg</w:t>
      </w:r>
      <w:r w:rsidR="002C00A1">
        <w:t> </w:t>
      </w:r>
      <w:r w:rsidR="00C7745A" w:rsidRPr="0097615D">
        <w:t xml:space="preserve">Branch President, Branch Secretary, Branch Committee Member) </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8370"/>
        <w:gridCol w:w="30"/>
      </w:tblGrid>
      <w:tr w:rsidR="005E3249" w:rsidRPr="005E3249" w14:paraId="22319B92" w14:textId="77777777" w:rsidTr="00C16DC2">
        <w:trPr>
          <w:trHeight w:val="707"/>
        </w:trPr>
        <w:tc>
          <w:tcPr>
            <w:tcW w:w="810" w:type="dxa"/>
          </w:tcPr>
          <w:p w14:paraId="751D0CDB" w14:textId="6F6578D4" w:rsidR="00C7745A" w:rsidRPr="005E3249" w:rsidRDefault="00A5046E" w:rsidP="00620114">
            <w:r>
              <w:rPr>
                <w:b/>
                <w:noProof/>
              </w:rPr>
              <w:drawing>
                <wp:inline distT="0" distB="0" distL="0" distR="0" wp14:anchorId="22D942D8" wp14:editId="03E62C9E">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00" w:type="dxa"/>
            <w:gridSpan w:val="2"/>
          </w:tcPr>
          <w:p w14:paraId="76833267" w14:textId="77777777" w:rsidR="00C7745A" w:rsidRPr="005E3249" w:rsidRDefault="00C7745A" w:rsidP="00620114">
            <w:r w:rsidRPr="005E3249">
              <w:t>When listing the offices of the association and any branch, you should also include any offices that are vacant.</w:t>
            </w:r>
          </w:p>
        </w:tc>
      </w:tr>
      <w:tr w:rsidR="005E3249" w:rsidRPr="005E3249" w14:paraId="38FB2EBE" w14:textId="77777777" w:rsidTr="008F7E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 w:type="dxa"/>
          <w:trHeight w:val="2515"/>
        </w:trPr>
        <w:tc>
          <w:tcPr>
            <w:tcW w:w="918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29F725" w14:textId="77777777" w:rsidR="007A0D43" w:rsidRPr="005E3249" w:rsidRDefault="007A0D43" w:rsidP="00620114"/>
        </w:tc>
      </w:tr>
    </w:tbl>
    <w:p w14:paraId="173D02DF" w14:textId="77777777" w:rsidR="007A0D43" w:rsidRPr="005E3249" w:rsidRDefault="007A0D43" w:rsidP="00620114">
      <w:r w:rsidRPr="005E3249">
        <w:t>Attach additional pages if necessary.</w:t>
      </w:r>
    </w:p>
    <w:p w14:paraId="1AA3E24E" w14:textId="77777777" w:rsidR="00C7745A" w:rsidRPr="0097615D" w:rsidRDefault="00C7745A" w:rsidP="00620114">
      <w:pPr>
        <w:pStyle w:val="Heading3"/>
      </w:pPr>
      <w:r w:rsidRPr="0097615D">
        <w:t>3.3</w:t>
      </w:r>
      <w:r w:rsidRPr="0097615D">
        <w:tab/>
      </w:r>
      <w:r w:rsidR="002C3495" w:rsidRPr="0097615D">
        <w:t>L</w:t>
      </w:r>
      <w:r w:rsidRPr="0097615D">
        <w:t>ist the names, postal addresses and occupations of the persons holding the above offices.</w:t>
      </w:r>
    </w:p>
    <w:tbl>
      <w:tblPr>
        <w:tblStyle w:val="TableGrid25"/>
        <w:tblW w:w="9185" w:type="dxa"/>
        <w:tblInd w:w="-5" w:type="dxa"/>
        <w:tblLayout w:type="fixed"/>
        <w:tblLook w:val="04A0" w:firstRow="1" w:lastRow="0" w:firstColumn="1" w:lastColumn="0" w:noHBand="0" w:noVBand="1"/>
      </w:tblPr>
      <w:tblGrid>
        <w:gridCol w:w="9185"/>
      </w:tblGrid>
      <w:tr w:rsidR="00C7745A" w:rsidRPr="005736CA" w14:paraId="1B98FFB3" w14:textId="77777777" w:rsidTr="008F7EEA">
        <w:trPr>
          <w:trHeight w:val="3677"/>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2D9425" w14:textId="77777777" w:rsidR="00C7745A" w:rsidRPr="005736CA" w:rsidRDefault="00C7745A" w:rsidP="00620114"/>
        </w:tc>
      </w:tr>
    </w:tbl>
    <w:p w14:paraId="5796289A" w14:textId="77777777" w:rsidR="00260AE8" w:rsidRPr="0097615D" w:rsidRDefault="00260AE8" w:rsidP="00620114">
      <w:pPr>
        <w:pStyle w:val="Heading2"/>
      </w:pPr>
      <w:r>
        <w:t>4</w:t>
      </w:r>
      <w:r w:rsidRPr="005736CA">
        <w:t xml:space="preserve">. </w:t>
      </w:r>
      <w:r w:rsidRPr="005E3249">
        <w:t>Supporting documents</w:t>
      </w:r>
    </w:p>
    <w:p w14:paraId="36A08D17" w14:textId="77777777" w:rsidR="00260AE8" w:rsidRPr="0097615D" w:rsidRDefault="00836052" w:rsidP="00620114">
      <w:pPr>
        <w:pStyle w:val="Heading3"/>
      </w:pPr>
      <w:r w:rsidRPr="0097615D">
        <w:t>4</w:t>
      </w:r>
      <w:r w:rsidR="00260AE8" w:rsidRPr="0097615D">
        <w:t>.1</w:t>
      </w:r>
      <w:r w:rsidR="00260AE8" w:rsidRPr="0097615D">
        <w:tab/>
      </w:r>
      <w:r w:rsidR="006B275D" w:rsidRPr="0097615D">
        <w:t xml:space="preserve">Has </w:t>
      </w:r>
      <w:r w:rsidR="00260AE8" w:rsidRPr="0097615D">
        <w:t xml:space="preserve">a declaration by an authorised officer </w:t>
      </w:r>
      <w:r w:rsidR="00987BBF" w:rsidRPr="0097615D">
        <w:t xml:space="preserve">verifying </w:t>
      </w:r>
      <w:r w:rsidR="00260AE8" w:rsidRPr="0097615D">
        <w:t>the facts</w:t>
      </w:r>
      <w:r w:rsidR="006B275D" w:rsidRPr="0097615D">
        <w:t xml:space="preserve"> stated</w:t>
      </w:r>
      <w:r w:rsidR="00987BBF" w:rsidRPr="0097615D">
        <w:t xml:space="preserve"> in this</w:t>
      </w:r>
      <w:r w:rsidR="00260AE8" w:rsidRPr="0097615D">
        <w:t xml:space="preserve"> application and any other document </w:t>
      </w:r>
      <w:r w:rsidR="00987BBF" w:rsidRPr="0097615D">
        <w:t>to be lodged with the application been made?</w:t>
      </w:r>
    </w:p>
    <w:p w14:paraId="48516979" w14:textId="6B285CED" w:rsidR="00260AE8" w:rsidRPr="005E3249" w:rsidRDefault="00260AE8" w:rsidP="00620114">
      <w:r w:rsidRPr="005E3249">
        <w:t xml:space="preserve">[   ] </w:t>
      </w:r>
      <w:r w:rsidR="008F7EEA">
        <w:t xml:space="preserve"> </w:t>
      </w:r>
      <w:r w:rsidRPr="005E3249">
        <w:t>Yes</w:t>
      </w:r>
      <w:r w:rsidR="008F7EEA">
        <w:t xml:space="preserve"> – </w:t>
      </w:r>
      <w:r w:rsidRPr="008F7EEA">
        <w:t xml:space="preserve">Attach the declaration made by </w:t>
      </w:r>
      <w:r w:rsidRPr="005E3249">
        <w:t xml:space="preserve">an officer authorised (under the rules of the </w:t>
      </w:r>
      <w:r w:rsidRPr="005E3249">
        <w:tab/>
        <w:t>association) to make the declaration (</w:t>
      </w:r>
      <w:r w:rsidR="003709AD" w:rsidRPr="008F7EEA">
        <w:t xml:space="preserve">RO Regulations, </w:t>
      </w:r>
      <w:r w:rsidR="00FE16DC">
        <w:t>reg.</w:t>
      </w:r>
      <w:r w:rsidRPr="005E3249">
        <w:t xml:space="preserve"> 21(1)(b))</w:t>
      </w:r>
      <w:r w:rsidRPr="008F7EEA">
        <w:t>.</w:t>
      </w:r>
    </w:p>
    <w:p w14:paraId="764810AF" w14:textId="2B17C157" w:rsidR="00260AE8" w:rsidRPr="005E3249" w:rsidRDefault="00260AE8" w:rsidP="00620114">
      <w:r w:rsidRPr="005E3249">
        <w:t xml:space="preserve">[   ] </w:t>
      </w:r>
      <w:r w:rsidR="008F7EEA">
        <w:t xml:space="preserve"> </w:t>
      </w:r>
      <w:r w:rsidRPr="005E3249">
        <w:t xml:space="preserve">No </w:t>
      </w:r>
    </w:p>
    <w:p w14:paraId="45B4FF96" w14:textId="77777777" w:rsidR="00260AE8" w:rsidRPr="0097615D" w:rsidRDefault="00836052" w:rsidP="00620114">
      <w:pPr>
        <w:pStyle w:val="Heading3"/>
      </w:pPr>
      <w:r w:rsidRPr="0097615D">
        <w:t>4</w:t>
      </w:r>
      <w:r w:rsidR="00260AE8" w:rsidRPr="0097615D">
        <w:t>.2</w:t>
      </w:r>
      <w:r w:rsidR="00260AE8" w:rsidRPr="0097615D">
        <w:tab/>
        <w:t xml:space="preserve">Do you wish to lodge an additional statement in support of the application? </w:t>
      </w:r>
    </w:p>
    <w:tbl>
      <w:tblPr>
        <w:tblStyle w:val="TableGrid2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
        <w:gridCol w:w="8373"/>
      </w:tblGrid>
      <w:tr w:rsidR="00260AE8" w:rsidRPr="005736CA" w14:paraId="331AB2CD" w14:textId="77777777" w:rsidTr="00F6436B">
        <w:trPr>
          <w:trHeight w:val="494"/>
        </w:trPr>
        <w:tc>
          <w:tcPr>
            <w:tcW w:w="807" w:type="dxa"/>
          </w:tcPr>
          <w:p w14:paraId="4BBDFAA1" w14:textId="692F3D86" w:rsidR="00260AE8" w:rsidRPr="005736CA" w:rsidRDefault="00A5046E" w:rsidP="00620114">
            <w:r>
              <w:rPr>
                <w:b/>
                <w:noProof/>
              </w:rPr>
              <w:drawing>
                <wp:inline distT="0" distB="0" distL="0" distR="0" wp14:anchorId="54582335" wp14:editId="544B86D0">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373" w:type="dxa"/>
          </w:tcPr>
          <w:p w14:paraId="5244C3DC" w14:textId="77777777" w:rsidR="00260AE8" w:rsidRPr="005736CA" w:rsidRDefault="00260AE8" w:rsidP="00620114">
            <w:r>
              <w:t>An enterprise association may lodge an additional statement in support of the application (</w:t>
            </w:r>
            <w:r w:rsidR="003709AD">
              <w:t xml:space="preserve">RO Regulations, </w:t>
            </w:r>
            <w:r w:rsidR="00FE16DC">
              <w:t>reg.</w:t>
            </w:r>
            <w:r>
              <w:t xml:space="preserve"> 21(2)).</w:t>
            </w:r>
          </w:p>
        </w:tc>
      </w:tr>
    </w:tbl>
    <w:p w14:paraId="15B37255" w14:textId="3A4D2503" w:rsidR="00260AE8" w:rsidRDefault="00260AE8" w:rsidP="00620114">
      <w:r w:rsidRPr="00A71AB2">
        <w:t xml:space="preserve">[   ] </w:t>
      </w:r>
      <w:r w:rsidR="008F7EEA">
        <w:t xml:space="preserve"> </w:t>
      </w:r>
      <w:r w:rsidRPr="00A71AB2">
        <w:t>Yes</w:t>
      </w:r>
      <w:r w:rsidR="008F7EEA">
        <w:t xml:space="preserve"> – </w:t>
      </w:r>
      <w:r w:rsidRPr="00A71AB2">
        <w:t>Attach</w:t>
      </w:r>
      <w:r>
        <w:t xml:space="preserve"> any such statement in support of the application.</w:t>
      </w:r>
    </w:p>
    <w:p w14:paraId="2035DA95" w14:textId="6F3E4872" w:rsidR="002259B1" w:rsidRPr="00A71AB2" w:rsidRDefault="002259B1" w:rsidP="00620114">
      <w:r w:rsidRPr="002259B1">
        <w:t xml:space="preserve">[   ] </w:t>
      </w:r>
      <w:r w:rsidR="008F7EEA">
        <w:t xml:space="preserve"> </w:t>
      </w:r>
      <w:r w:rsidRPr="002259B1">
        <w:t>No</w:t>
      </w:r>
    </w:p>
    <w:p w14:paraId="4D0F4658" w14:textId="77777777" w:rsidR="00910988" w:rsidRDefault="00910988" w:rsidP="00620114">
      <w:pPr>
        <w:pStyle w:val="Heading2"/>
      </w:pPr>
      <w:r>
        <w:t>Signature</w:t>
      </w:r>
    </w:p>
    <w:tbl>
      <w:tblPr>
        <w:tblStyle w:val="TableGrid25"/>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51"/>
        <w:gridCol w:w="7370"/>
        <w:gridCol w:w="247"/>
      </w:tblGrid>
      <w:tr w:rsidR="00910988" w14:paraId="2BE8B619" w14:textId="77777777" w:rsidTr="00E43DF8">
        <w:tc>
          <w:tcPr>
            <w:tcW w:w="817" w:type="dxa"/>
            <w:gridSpan w:val="2"/>
            <w:hideMark/>
          </w:tcPr>
          <w:p w14:paraId="5E0A6AFE" w14:textId="051D2BA6" w:rsidR="00910988" w:rsidRDefault="00A5046E" w:rsidP="00620114">
            <w:r>
              <w:rPr>
                <w:b/>
                <w:noProof/>
              </w:rPr>
              <w:drawing>
                <wp:inline distT="0" distB="0" distL="0" distR="0" wp14:anchorId="4B202871" wp14:editId="2BBC462D">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8" w:type="dxa"/>
            <w:gridSpan w:val="3"/>
            <w:hideMark/>
          </w:tcPr>
          <w:p w14:paraId="50B787FC" w14:textId="77777777" w:rsidR="00910988" w:rsidRDefault="00910988" w:rsidP="00620114">
            <w:r>
              <w:t>If you are completing this form electronically and you do not have an electronic signature you can attach, it is sufficient to type your name in the signature field. You must still complete all the fields below.</w:t>
            </w:r>
          </w:p>
        </w:tc>
      </w:tr>
      <w:tr w:rsidR="00910988" w14:paraId="3E6C32A4" w14:textId="77777777" w:rsidTr="00E43DF8">
        <w:trPr>
          <w:gridBefore w:val="1"/>
          <w:gridAfter w:val="1"/>
          <w:wBefore w:w="108" w:type="dxa"/>
          <w:wAfter w:w="247" w:type="dxa"/>
          <w:trHeight w:val="582"/>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9EB7F9" w14:textId="77777777" w:rsidR="00910988" w:rsidRDefault="00910988" w:rsidP="00620114">
            <w:r>
              <w:t>Signature</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048B98" w14:textId="77777777" w:rsidR="00910988" w:rsidRDefault="00910988" w:rsidP="00620114"/>
        </w:tc>
      </w:tr>
      <w:tr w:rsidR="00910988" w14:paraId="47E6B012"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7DF911F" w14:textId="77777777" w:rsidR="00910988" w:rsidRDefault="00910988" w:rsidP="00620114">
            <w:r>
              <w:t>Name</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CF4068" w14:textId="77777777" w:rsidR="00910988" w:rsidRDefault="00910988" w:rsidP="00620114"/>
        </w:tc>
      </w:tr>
      <w:tr w:rsidR="00910988" w14:paraId="3EB9C2FF"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FD77A8" w14:textId="77777777" w:rsidR="00910988" w:rsidRDefault="00910988" w:rsidP="00620114">
            <w:r>
              <w:t>Date</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E44F0F" w14:textId="77777777" w:rsidR="00910988" w:rsidRDefault="00910988" w:rsidP="00620114"/>
        </w:tc>
      </w:tr>
      <w:tr w:rsidR="00910988" w14:paraId="7F906B39"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7A9497" w14:textId="77777777" w:rsidR="00910988" w:rsidRDefault="00910988" w:rsidP="00620114">
            <w:r>
              <w:t>Capacity/</w:t>
            </w:r>
          </w:p>
          <w:p w14:paraId="34A34A89" w14:textId="77777777" w:rsidR="00910988" w:rsidRDefault="00910988" w:rsidP="00620114">
            <w:r>
              <w:t>Position</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6F2FF9" w14:textId="77777777" w:rsidR="00910988" w:rsidRDefault="00910988" w:rsidP="00620114"/>
        </w:tc>
      </w:tr>
      <w:tr w:rsidR="00910988" w14:paraId="7F44BA3F" w14:textId="77777777" w:rsidTr="00E43DF8">
        <w:trPr>
          <w:gridBefore w:val="1"/>
          <w:gridAfter w:val="1"/>
          <w:wBefore w:w="108" w:type="dxa"/>
          <w:wAfter w:w="247" w:type="dxa"/>
          <w:trHeight w:val="582"/>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26E6F01" w14:textId="77777777" w:rsidR="00910988" w:rsidRDefault="00910988" w:rsidP="00620114">
            <w:r>
              <w:t>Signature</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A55899" w14:textId="77777777" w:rsidR="00910988" w:rsidRDefault="00910988" w:rsidP="00620114"/>
        </w:tc>
      </w:tr>
      <w:tr w:rsidR="00910988" w14:paraId="7A869A96"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AA0CD5" w14:textId="77777777" w:rsidR="00910988" w:rsidRDefault="00910988" w:rsidP="00620114">
            <w:r>
              <w:t>Name</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BB0A4A" w14:textId="77777777" w:rsidR="00910988" w:rsidRDefault="00910988" w:rsidP="00620114"/>
        </w:tc>
      </w:tr>
      <w:tr w:rsidR="00910988" w14:paraId="52396660"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8E5674D" w14:textId="77777777" w:rsidR="00910988" w:rsidRDefault="00910988" w:rsidP="00620114">
            <w:r>
              <w:t>Date</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B8C3B9" w14:textId="77777777" w:rsidR="00910988" w:rsidRDefault="00910988" w:rsidP="00620114"/>
        </w:tc>
      </w:tr>
      <w:tr w:rsidR="00910988" w14:paraId="7D957D69"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F19465D" w14:textId="77777777" w:rsidR="00910988" w:rsidRDefault="00910988" w:rsidP="00620114">
            <w:r>
              <w:t>Capacity/</w:t>
            </w:r>
          </w:p>
          <w:p w14:paraId="07AD67A8" w14:textId="77777777" w:rsidR="00910988" w:rsidRDefault="00910988" w:rsidP="00620114">
            <w:r>
              <w:t>Position</w:t>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E53E7" w14:textId="77777777" w:rsidR="00910988" w:rsidRDefault="00910988" w:rsidP="00620114"/>
        </w:tc>
      </w:tr>
      <w:tr w:rsidR="00910988" w14:paraId="64625B1A"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AF923B2" w14:textId="77777777" w:rsidR="00910988" w:rsidRDefault="00910988" w:rsidP="00620114"/>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DB5BEC" w14:textId="77777777" w:rsidR="00910988" w:rsidRDefault="00910988" w:rsidP="00620114"/>
        </w:tc>
      </w:tr>
      <w:tr w:rsidR="00910988" w14:paraId="1858B5EC" w14:textId="77777777" w:rsidTr="00E43DF8">
        <w:trPr>
          <w:gridBefore w:val="1"/>
          <w:gridAfter w:val="1"/>
          <w:wBefore w:w="108" w:type="dxa"/>
          <w:wAfter w:w="247" w:type="dxa"/>
        </w:trPr>
        <w:tc>
          <w:tcPr>
            <w:tcW w:w="15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4DE3B7" w14:textId="4CC8AA46" w:rsidR="00910988" w:rsidRDefault="00A5046E" w:rsidP="00620114">
            <w:r>
              <w:rPr>
                <w:b/>
                <w:noProof/>
              </w:rPr>
              <w:drawing>
                <wp:inline distT="0" distB="0" distL="0" distR="0" wp14:anchorId="49391107" wp14:editId="2D4F0BF7">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5">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73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25B334" w14:textId="77777777" w:rsidR="00910988" w:rsidRDefault="00910988" w:rsidP="00620114">
            <w:r>
              <w:t>This application must be signed by at least 2 persons authorised to sign the application</w:t>
            </w:r>
            <w:r w:rsidR="000C0389">
              <w:t xml:space="preserve"> in accordance with the </w:t>
            </w:r>
            <w:r w:rsidR="000C0389" w:rsidRPr="00C14F1A">
              <w:rPr>
                <w:i/>
              </w:rPr>
              <w:t>Fair Work Commission Rules 2013</w:t>
            </w:r>
            <w:r w:rsidR="000C0389">
              <w:t>, rule 39</w:t>
            </w:r>
            <w:r>
              <w:t xml:space="preserve">. Where this form is being completed and signed by a representative of the Applicant, include the name of the person who is completing the form on their behalf in the </w:t>
            </w:r>
            <w:r>
              <w:rPr>
                <w:b/>
              </w:rPr>
              <w:t>Capacity/Position</w:t>
            </w:r>
            <w:r>
              <w:t xml:space="preserve"> section.  </w:t>
            </w:r>
          </w:p>
        </w:tc>
      </w:tr>
      <w:tr w:rsidR="00910988" w14:paraId="4729B2D4" w14:textId="77777777" w:rsidTr="00E43DF8">
        <w:trPr>
          <w:gridBefore w:val="1"/>
          <w:wBefore w:w="108" w:type="dxa"/>
          <w:trHeight w:val="582"/>
        </w:trPr>
        <w:tc>
          <w:tcPr>
            <w:tcW w:w="9177" w:type="dxa"/>
            <w:gridSpan w:val="4"/>
            <w:tcBorders>
              <w:top w:val="single" w:sz="4" w:space="0" w:color="auto"/>
              <w:left w:val="single" w:sz="4" w:space="0" w:color="auto"/>
              <w:bottom w:val="single" w:sz="4" w:space="0" w:color="auto"/>
              <w:right w:val="single" w:sz="4" w:space="0" w:color="auto"/>
            </w:tcBorders>
            <w:vAlign w:val="center"/>
            <w:hideMark/>
          </w:tcPr>
          <w:p w14:paraId="1E47E505" w14:textId="77777777" w:rsidR="00910988" w:rsidRDefault="00910988" w:rsidP="00620114">
            <w:r>
              <w:t>PLEASE RETAIN A COPY OF THIS FORM FOR YOUR OWN RECORDS</w:t>
            </w:r>
          </w:p>
        </w:tc>
      </w:tr>
    </w:tbl>
    <w:p w14:paraId="25BE49D5" w14:textId="77777777" w:rsidR="00AB2989" w:rsidRPr="00B436B5" w:rsidRDefault="00AB2989" w:rsidP="00620114"/>
    <w:sectPr w:rsidR="00AB2989" w:rsidRPr="00B436B5" w:rsidSect="002C00A1">
      <w:headerReference w:type="default" r:id="rId29"/>
      <w:footerReference w:type="default" r:id="rId30"/>
      <w:footerReference w:type="first" r:id="rId3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3F88" w14:textId="77777777" w:rsidR="002969C2" w:rsidRDefault="002969C2" w:rsidP="00620114">
      <w:r>
        <w:separator/>
      </w:r>
    </w:p>
    <w:p w14:paraId="768CFEC6" w14:textId="77777777" w:rsidR="002969C2" w:rsidRDefault="002969C2" w:rsidP="00620114"/>
  </w:endnote>
  <w:endnote w:type="continuationSeparator" w:id="0">
    <w:p w14:paraId="7A711568" w14:textId="77777777" w:rsidR="002969C2" w:rsidRDefault="002969C2" w:rsidP="00620114">
      <w:r>
        <w:continuationSeparator/>
      </w:r>
    </w:p>
    <w:p w14:paraId="5F4F3569" w14:textId="77777777" w:rsidR="002969C2" w:rsidRDefault="002969C2" w:rsidP="00620114"/>
  </w:endnote>
  <w:endnote w:type="continuationNotice" w:id="1">
    <w:p w14:paraId="0CE1D4C6" w14:textId="77777777" w:rsidR="002969C2" w:rsidRDefault="002969C2" w:rsidP="00620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CDE7" w14:textId="77777777" w:rsidR="00904565" w:rsidRDefault="00904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4FC6" w14:textId="34EB9042" w:rsidR="0072689C" w:rsidRPr="00861212" w:rsidRDefault="0072689C" w:rsidP="00620114">
    <w:pPr>
      <w:pStyle w:val="Footer"/>
    </w:pPr>
    <w:r w:rsidRPr="00C57C28">
      <w:t>Fair Work Commission Approved Forms</w:t>
    </w:r>
    <w:r w:rsidR="009E7330">
      <w:t xml:space="preserve"> – a</w:t>
    </w:r>
    <w:r w:rsidR="00241F9C" w:rsidRPr="00CD48F0">
      <w:t>pproved</w:t>
    </w:r>
    <w:r w:rsidR="00241F9C">
      <w:t xml:space="preserve"> </w:t>
    </w:r>
    <w:r w:rsidR="009A7678">
      <w:t xml:space="preserve">with effect from </w:t>
    </w:r>
    <w:r w:rsidR="009D1C4B">
      <w:t>21 May 2021</w:t>
    </w:r>
    <w:r w:rsidRPr="00C57C28">
      <w:tab/>
    </w:r>
    <w:r w:rsidR="00B131B1" w:rsidRPr="00C57C28">
      <w:fldChar w:fldCharType="begin"/>
    </w:r>
    <w:r w:rsidRPr="00C57C28">
      <w:instrText xml:space="preserve"> PAGE </w:instrText>
    </w:r>
    <w:r w:rsidR="00B131B1" w:rsidRPr="00C57C28">
      <w:fldChar w:fldCharType="separate"/>
    </w:r>
    <w:r w:rsidR="00904565">
      <w:rPr>
        <w:noProof/>
      </w:rPr>
      <w:t>iv</w:t>
    </w:r>
    <w:r w:rsidR="00B131B1"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D537" w14:textId="2F1C2FEE" w:rsidR="0072689C" w:rsidRPr="00C57C28" w:rsidRDefault="0072689C" w:rsidP="00620114">
    <w:pPr>
      <w:pStyle w:val="Footer"/>
    </w:pPr>
    <w:r w:rsidRPr="00C57C28">
      <w:t>Fair Work Commission Approved Forms</w:t>
    </w:r>
    <w:r w:rsidR="009E7330">
      <w:t xml:space="preserve"> – </w:t>
    </w:r>
    <w:r w:rsidR="00A5248A" w:rsidRPr="00CD48F0">
      <w:t>approved</w:t>
    </w:r>
    <w:r w:rsidR="00A5248A">
      <w:t xml:space="preserve"> </w:t>
    </w:r>
    <w:r w:rsidR="009A7678">
      <w:t xml:space="preserve">with effect from </w:t>
    </w:r>
    <w:r w:rsidR="009D1C4B">
      <w:t>21 May 2021</w:t>
    </w:r>
    <w:r w:rsidRPr="00C57C28">
      <w:tab/>
    </w:r>
    <w:r w:rsidR="00B131B1" w:rsidRPr="00C57C28">
      <w:fldChar w:fldCharType="begin"/>
    </w:r>
    <w:r w:rsidRPr="00C57C28">
      <w:instrText xml:space="preserve"> PAGE </w:instrText>
    </w:r>
    <w:r w:rsidR="00B131B1" w:rsidRPr="00C57C28">
      <w:fldChar w:fldCharType="separate"/>
    </w:r>
    <w:r w:rsidR="00904565">
      <w:rPr>
        <w:noProof/>
      </w:rPr>
      <w:t>i</w:t>
    </w:r>
    <w:r w:rsidR="00B131B1" w:rsidRPr="00C57C28">
      <w:fldChar w:fldCharType="end"/>
    </w:r>
  </w:p>
  <w:p w14:paraId="3CC18B67" w14:textId="77777777" w:rsidR="0072689C" w:rsidRDefault="0072689C" w:rsidP="006201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13A8" w14:textId="441EAAF9" w:rsidR="002E0306" w:rsidRPr="00861212" w:rsidRDefault="0072689C" w:rsidP="00620114">
    <w:pPr>
      <w:pStyle w:val="Footer"/>
    </w:pPr>
    <w:r w:rsidRPr="00C57C28">
      <w:t>Fair Work Commission Approved Forms</w:t>
    </w:r>
    <w:r w:rsidR="009E7330">
      <w:t xml:space="preserve"> – </w:t>
    </w:r>
    <w:r w:rsidR="00241F9C" w:rsidRPr="00CD48F0">
      <w:t>approved</w:t>
    </w:r>
    <w:r w:rsidR="00241F9C">
      <w:t xml:space="preserve"> </w:t>
    </w:r>
    <w:r w:rsidR="009A7678">
      <w:t xml:space="preserve">with effect from </w:t>
    </w:r>
    <w:r w:rsidR="009D1C4B">
      <w:t>21 May 2021</w:t>
    </w:r>
    <w:r w:rsidRPr="00C57C28">
      <w:tab/>
    </w:r>
    <w:r w:rsidR="00B131B1" w:rsidRPr="00C57C28">
      <w:fldChar w:fldCharType="begin"/>
    </w:r>
    <w:r w:rsidRPr="00C57C28">
      <w:instrText xml:space="preserve"> PAGE </w:instrText>
    </w:r>
    <w:r w:rsidR="00B131B1" w:rsidRPr="00C57C28">
      <w:fldChar w:fldCharType="separate"/>
    </w:r>
    <w:r w:rsidR="00904565">
      <w:rPr>
        <w:noProof/>
      </w:rPr>
      <w:t>9</w:t>
    </w:r>
    <w:r w:rsidR="00B131B1" w:rsidRPr="00C57C28">
      <w:fldChar w:fldCharType="end"/>
    </w:r>
    <w:r w:rsidRPr="00C57C28">
      <w:t>/</w:t>
    </w:r>
    <w:r w:rsidR="00C54EF0">
      <w:fldChar w:fldCharType="begin"/>
    </w:r>
    <w:r w:rsidR="00C54EF0">
      <w:instrText xml:space="preserve"> SECTIONPAGES  </w:instrText>
    </w:r>
    <w:r w:rsidR="00C54EF0">
      <w:fldChar w:fldCharType="separate"/>
    </w:r>
    <w:r w:rsidR="006D6EBD">
      <w:rPr>
        <w:noProof/>
      </w:rPr>
      <w:t>6</w:t>
    </w:r>
    <w:r w:rsidR="00C54EF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02C" w14:textId="7F9DF712" w:rsidR="002C00A1" w:rsidRPr="00C57C28" w:rsidRDefault="002C00A1" w:rsidP="00620114">
    <w:pPr>
      <w:pStyle w:val="Footer"/>
    </w:pPr>
    <w:r w:rsidRPr="00C57C28">
      <w:t>Fair Work Commission Approved Forms</w:t>
    </w:r>
    <w:r>
      <w:t xml:space="preserve"> – </w:t>
    </w:r>
    <w:r w:rsidRPr="00CD48F0">
      <w:t>approved</w:t>
    </w:r>
    <w:r>
      <w:t xml:space="preserve"> with effect from 21 May 2021</w:t>
    </w:r>
    <w:r w:rsidRPr="00C57C28">
      <w:tab/>
    </w:r>
    <w:r w:rsidRPr="00C57C28">
      <w:fldChar w:fldCharType="begin"/>
    </w:r>
    <w:r w:rsidRPr="00C57C28">
      <w:instrText xml:space="preserve"> PAGE </w:instrText>
    </w:r>
    <w:r w:rsidRPr="00C57C28">
      <w:fldChar w:fldCharType="separate"/>
    </w:r>
    <w:r w:rsidR="00904565">
      <w:rPr>
        <w:noProof/>
      </w:rPr>
      <w:t>1</w:t>
    </w:r>
    <w:r w:rsidRPr="00C57C28">
      <w:fldChar w:fldCharType="end"/>
    </w:r>
    <w:r w:rsidRPr="00C57C28">
      <w:t>/</w:t>
    </w:r>
    <w:r w:rsidR="00C54EF0">
      <w:fldChar w:fldCharType="begin"/>
    </w:r>
    <w:r w:rsidR="00C54EF0">
      <w:instrText xml:space="preserve"> SECTIONPAGES  </w:instrText>
    </w:r>
    <w:r w:rsidR="00C54EF0">
      <w:fldChar w:fldCharType="separate"/>
    </w:r>
    <w:r w:rsidR="006D6EBD">
      <w:rPr>
        <w:noProof/>
      </w:rPr>
      <w:t>6</w:t>
    </w:r>
    <w:r w:rsidR="00C54EF0">
      <w:rPr>
        <w:noProof/>
      </w:rPr>
      <w:fldChar w:fldCharType="end"/>
    </w:r>
  </w:p>
  <w:p w14:paraId="384520D1" w14:textId="77777777" w:rsidR="002C00A1" w:rsidRDefault="002C00A1" w:rsidP="0062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9C47" w14:textId="77777777" w:rsidR="002969C2" w:rsidRDefault="002969C2" w:rsidP="00620114">
      <w:r>
        <w:separator/>
      </w:r>
    </w:p>
    <w:p w14:paraId="451F04C4" w14:textId="77777777" w:rsidR="002969C2" w:rsidRDefault="002969C2" w:rsidP="00620114"/>
  </w:footnote>
  <w:footnote w:type="continuationSeparator" w:id="0">
    <w:p w14:paraId="679354DC" w14:textId="77777777" w:rsidR="002969C2" w:rsidRDefault="002969C2" w:rsidP="00620114">
      <w:r>
        <w:continuationSeparator/>
      </w:r>
    </w:p>
    <w:p w14:paraId="1A2B7801" w14:textId="77777777" w:rsidR="002969C2" w:rsidRDefault="002969C2" w:rsidP="00620114"/>
  </w:footnote>
  <w:footnote w:type="continuationNotice" w:id="1">
    <w:p w14:paraId="075BE204" w14:textId="77777777" w:rsidR="002969C2" w:rsidRDefault="002969C2" w:rsidP="00620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1174" w14:textId="77777777" w:rsidR="00904565" w:rsidRDefault="00904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6041A" w14:textId="77777777" w:rsidR="00904565" w:rsidRDefault="00904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5ED0" w14:textId="4FE1B1A0" w:rsidR="00904565" w:rsidRDefault="00904565">
    <w:pPr>
      <w:pStyle w:val="Header"/>
    </w:pPr>
    <w:r>
      <w:rPr>
        <w:noProof/>
      </w:rPr>
      <w:drawing>
        <wp:inline distT="0" distB="0" distL="0" distR="0" wp14:anchorId="67B430D8" wp14:editId="06C2BAF8">
          <wp:extent cx="2118966" cy="84314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0682ED5" wp14:editId="57D9547B">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08A3" w14:textId="4C20F812" w:rsidR="002E0306" w:rsidRPr="00861212" w:rsidRDefault="0072689C" w:rsidP="00620114">
    <w:pPr>
      <w:pStyle w:val="Headline2"/>
    </w:pPr>
    <w:r w:rsidRPr="00562509">
      <w:t>FAIR WORK COMMISSION</w:t>
    </w:r>
    <w:r w:rsidRPr="00562509">
      <w:br/>
    </w:r>
    <w:r w:rsidR="009E7330" w:rsidRPr="009E7330">
      <w:t>Form F57 – Application by an enterprise association of employees for registration as an organisation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2CC8"/>
    <w:multiLevelType w:val="multilevel"/>
    <w:tmpl w:val="97BEE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7430E7"/>
    <w:multiLevelType w:val="hybridMultilevel"/>
    <w:tmpl w:val="8384DE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1B086F"/>
    <w:multiLevelType w:val="hybridMultilevel"/>
    <w:tmpl w:val="9500A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846200"/>
    <w:multiLevelType w:val="hybridMultilevel"/>
    <w:tmpl w:val="9E328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120BEA"/>
    <w:multiLevelType w:val="hybridMultilevel"/>
    <w:tmpl w:val="A5BA6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F1472AE"/>
    <w:multiLevelType w:val="hybridMultilevel"/>
    <w:tmpl w:val="B7D88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6135523">
    <w:abstractNumId w:val="2"/>
  </w:num>
  <w:num w:numId="2" w16cid:durableId="1310592789">
    <w:abstractNumId w:val="4"/>
  </w:num>
  <w:num w:numId="3" w16cid:durableId="1534226560">
    <w:abstractNumId w:val="1"/>
  </w:num>
  <w:num w:numId="4" w16cid:durableId="1464809080">
    <w:abstractNumId w:val="6"/>
  </w:num>
  <w:num w:numId="5" w16cid:durableId="1932470556">
    <w:abstractNumId w:val="5"/>
  </w:num>
  <w:num w:numId="6" w16cid:durableId="734662579">
    <w:abstractNumId w:val="0"/>
  </w:num>
  <w:num w:numId="7" w16cid:durableId="1365859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DA2"/>
    <w:rsid w:val="0000227F"/>
    <w:rsid w:val="00002F11"/>
    <w:rsid w:val="0000318A"/>
    <w:rsid w:val="00003E13"/>
    <w:rsid w:val="00005AC4"/>
    <w:rsid w:val="00010AC6"/>
    <w:rsid w:val="00013A14"/>
    <w:rsid w:val="00013CC9"/>
    <w:rsid w:val="00013E0C"/>
    <w:rsid w:val="00014412"/>
    <w:rsid w:val="00014531"/>
    <w:rsid w:val="00021427"/>
    <w:rsid w:val="00022191"/>
    <w:rsid w:val="00022B10"/>
    <w:rsid w:val="00033C59"/>
    <w:rsid w:val="00034793"/>
    <w:rsid w:val="00034EE0"/>
    <w:rsid w:val="00035AB7"/>
    <w:rsid w:val="00036A75"/>
    <w:rsid w:val="00037497"/>
    <w:rsid w:val="00050204"/>
    <w:rsid w:val="00052B49"/>
    <w:rsid w:val="00053EB5"/>
    <w:rsid w:val="000548D8"/>
    <w:rsid w:val="00061CF2"/>
    <w:rsid w:val="00063F02"/>
    <w:rsid w:val="00064B95"/>
    <w:rsid w:val="00066FFF"/>
    <w:rsid w:val="000673BD"/>
    <w:rsid w:val="000678BA"/>
    <w:rsid w:val="0007117A"/>
    <w:rsid w:val="0007189B"/>
    <w:rsid w:val="00071E8C"/>
    <w:rsid w:val="000720A1"/>
    <w:rsid w:val="00075DDD"/>
    <w:rsid w:val="00077BEF"/>
    <w:rsid w:val="00083E4C"/>
    <w:rsid w:val="00084E2C"/>
    <w:rsid w:val="00085ADE"/>
    <w:rsid w:val="00087369"/>
    <w:rsid w:val="00090689"/>
    <w:rsid w:val="00093D21"/>
    <w:rsid w:val="00095759"/>
    <w:rsid w:val="00096874"/>
    <w:rsid w:val="000A12CB"/>
    <w:rsid w:val="000A1770"/>
    <w:rsid w:val="000A3B7F"/>
    <w:rsid w:val="000A4F0A"/>
    <w:rsid w:val="000A6A79"/>
    <w:rsid w:val="000A73F1"/>
    <w:rsid w:val="000B10FA"/>
    <w:rsid w:val="000B373D"/>
    <w:rsid w:val="000C0389"/>
    <w:rsid w:val="000C043A"/>
    <w:rsid w:val="000C0A3D"/>
    <w:rsid w:val="000C364E"/>
    <w:rsid w:val="000C4551"/>
    <w:rsid w:val="000C533F"/>
    <w:rsid w:val="000C76D6"/>
    <w:rsid w:val="000D0F0C"/>
    <w:rsid w:val="000D4EF1"/>
    <w:rsid w:val="000D5181"/>
    <w:rsid w:val="000D558F"/>
    <w:rsid w:val="000D6625"/>
    <w:rsid w:val="000D6D36"/>
    <w:rsid w:val="000E0B57"/>
    <w:rsid w:val="000E1C0D"/>
    <w:rsid w:val="000E5340"/>
    <w:rsid w:val="000E5ECC"/>
    <w:rsid w:val="000E7EFE"/>
    <w:rsid w:val="000F03A4"/>
    <w:rsid w:val="000F6A4E"/>
    <w:rsid w:val="000F6D51"/>
    <w:rsid w:val="000F7EBD"/>
    <w:rsid w:val="0010102D"/>
    <w:rsid w:val="00101DA3"/>
    <w:rsid w:val="00105112"/>
    <w:rsid w:val="00105FDD"/>
    <w:rsid w:val="00106E50"/>
    <w:rsid w:val="00110784"/>
    <w:rsid w:val="0011259D"/>
    <w:rsid w:val="00114F04"/>
    <w:rsid w:val="0011645F"/>
    <w:rsid w:val="00116AFB"/>
    <w:rsid w:val="001178DF"/>
    <w:rsid w:val="001205F1"/>
    <w:rsid w:val="001211FE"/>
    <w:rsid w:val="00121DAC"/>
    <w:rsid w:val="00122809"/>
    <w:rsid w:val="0012525D"/>
    <w:rsid w:val="00127A2A"/>
    <w:rsid w:val="00127D8B"/>
    <w:rsid w:val="00130EA1"/>
    <w:rsid w:val="0013183B"/>
    <w:rsid w:val="00131ADA"/>
    <w:rsid w:val="001320BD"/>
    <w:rsid w:val="00133848"/>
    <w:rsid w:val="00134960"/>
    <w:rsid w:val="00140526"/>
    <w:rsid w:val="00141B61"/>
    <w:rsid w:val="00141D4E"/>
    <w:rsid w:val="00143EAE"/>
    <w:rsid w:val="00144EBC"/>
    <w:rsid w:val="0015394E"/>
    <w:rsid w:val="00153EA9"/>
    <w:rsid w:val="001544CA"/>
    <w:rsid w:val="00154A14"/>
    <w:rsid w:val="00156FD2"/>
    <w:rsid w:val="001602F5"/>
    <w:rsid w:val="001607BF"/>
    <w:rsid w:val="00160DB2"/>
    <w:rsid w:val="00161875"/>
    <w:rsid w:val="001619F5"/>
    <w:rsid w:val="001635CE"/>
    <w:rsid w:val="00164653"/>
    <w:rsid w:val="00171C60"/>
    <w:rsid w:val="00172D7F"/>
    <w:rsid w:val="0018096B"/>
    <w:rsid w:val="001827B9"/>
    <w:rsid w:val="00182CE8"/>
    <w:rsid w:val="00184DC3"/>
    <w:rsid w:val="00193E59"/>
    <w:rsid w:val="00196238"/>
    <w:rsid w:val="00197D89"/>
    <w:rsid w:val="001A1208"/>
    <w:rsid w:val="001A539F"/>
    <w:rsid w:val="001A65D1"/>
    <w:rsid w:val="001B063F"/>
    <w:rsid w:val="001B1D15"/>
    <w:rsid w:val="001B3CE3"/>
    <w:rsid w:val="001B4493"/>
    <w:rsid w:val="001C0EB9"/>
    <w:rsid w:val="001C15D1"/>
    <w:rsid w:val="001C282D"/>
    <w:rsid w:val="001C7510"/>
    <w:rsid w:val="001D1D9A"/>
    <w:rsid w:val="001D30C3"/>
    <w:rsid w:val="001D4006"/>
    <w:rsid w:val="001D65CD"/>
    <w:rsid w:val="001D6C31"/>
    <w:rsid w:val="001D75D0"/>
    <w:rsid w:val="001E0EFE"/>
    <w:rsid w:val="001E185A"/>
    <w:rsid w:val="001E3871"/>
    <w:rsid w:val="001E3FA0"/>
    <w:rsid w:val="001E4D02"/>
    <w:rsid w:val="001E73C6"/>
    <w:rsid w:val="001E7C63"/>
    <w:rsid w:val="001F013E"/>
    <w:rsid w:val="001F0479"/>
    <w:rsid w:val="00200876"/>
    <w:rsid w:val="00200BC3"/>
    <w:rsid w:val="0020182B"/>
    <w:rsid w:val="00201E52"/>
    <w:rsid w:val="00201FF2"/>
    <w:rsid w:val="002068EA"/>
    <w:rsid w:val="00215816"/>
    <w:rsid w:val="00216FF2"/>
    <w:rsid w:val="0021706A"/>
    <w:rsid w:val="002178F7"/>
    <w:rsid w:val="00220CFC"/>
    <w:rsid w:val="002252C7"/>
    <w:rsid w:val="002259B1"/>
    <w:rsid w:val="00226B30"/>
    <w:rsid w:val="00226E29"/>
    <w:rsid w:val="0023148B"/>
    <w:rsid w:val="00232259"/>
    <w:rsid w:val="002328F3"/>
    <w:rsid w:val="00233945"/>
    <w:rsid w:val="002358AC"/>
    <w:rsid w:val="002374F9"/>
    <w:rsid w:val="00241F9C"/>
    <w:rsid w:val="002424BD"/>
    <w:rsid w:val="00244099"/>
    <w:rsid w:val="0024519A"/>
    <w:rsid w:val="002454A8"/>
    <w:rsid w:val="0025123B"/>
    <w:rsid w:val="0025134E"/>
    <w:rsid w:val="00254CFE"/>
    <w:rsid w:val="00256ED3"/>
    <w:rsid w:val="00257902"/>
    <w:rsid w:val="00260AE8"/>
    <w:rsid w:val="0026114C"/>
    <w:rsid w:val="002626B4"/>
    <w:rsid w:val="00262958"/>
    <w:rsid w:val="002659F4"/>
    <w:rsid w:val="0027326B"/>
    <w:rsid w:val="002739AB"/>
    <w:rsid w:val="002746B1"/>
    <w:rsid w:val="002765A5"/>
    <w:rsid w:val="00281059"/>
    <w:rsid w:val="00282C2E"/>
    <w:rsid w:val="002838D1"/>
    <w:rsid w:val="002840F5"/>
    <w:rsid w:val="00284573"/>
    <w:rsid w:val="002860CB"/>
    <w:rsid w:val="002920D4"/>
    <w:rsid w:val="00295F2C"/>
    <w:rsid w:val="002969C2"/>
    <w:rsid w:val="00297366"/>
    <w:rsid w:val="00297EE7"/>
    <w:rsid w:val="002A0BA3"/>
    <w:rsid w:val="002A125C"/>
    <w:rsid w:val="002A503F"/>
    <w:rsid w:val="002A63F8"/>
    <w:rsid w:val="002A7260"/>
    <w:rsid w:val="002B0EE7"/>
    <w:rsid w:val="002B45E6"/>
    <w:rsid w:val="002B56EA"/>
    <w:rsid w:val="002B7168"/>
    <w:rsid w:val="002C00A1"/>
    <w:rsid w:val="002C026E"/>
    <w:rsid w:val="002C089A"/>
    <w:rsid w:val="002C3495"/>
    <w:rsid w:val="002C3653"/>
    <w:rsid w:val="002C36E3"/>
    <w:rsid w:val="002C4688"/>
    <w:rsid w:val="002C4A19"/>
    <w:rsid w:val="002D1783"/>
    <w:rsid w:val="002D3E09"/>
    <w:rsid w:val="002D7467"/>
    <w:rsid w:val="002D7622"/>
    <w:rsid w:val="002E0306"/>
    <w:rsid w:val="002E26E9"/>
    <w:rsid w:val="002E395E"/>
    <w:rsid w:val="002E463A"/>
    <w:rsid w:val="002E4B76"/>
    <w:rsid w:val="002E5672"/>
    <w:rsid w:val="002E6307"/>
    <w:rsid w:val="002E6735"/>
    <w:rsid w:val="002E70B3"/>
    <w:rsid w:val="002E715F"/>
    <w:rsid w:val="002F01FE"/>
    <w:rsid w:val="002F1372"/>
    <w:rsid w:val="002F3412"/>
    <w:rsid w:val="002F68DF"/>
    <w:rsid w:val="00300980"/>
    <w:rsid w:val="00300ECE"/>
    <w:rsid w:val="0030109E"/>
    <w:rsid w:val="0030128C"/>
    <w:rsid w:val="00301F7E"/>
    <w:rsid w:val="003047FD"/>
    <w:rsid w:val="00307353"/>
    <w:rsid w:val="00311836"/>
    <w:rsid w:val="00311BCA"/>
    <w:rsid w:val="00315C17"/>
    <w:rsid w:val="0032014A"/>
    <w:rsid w:val="00320F64"/>
    <w:rsid w:val="003215C8"/>
    <w:rsid w:val="00322B4C"/>
    <w:rsid w:val="003230AA"/>
    <w:rsid w:val="00326ACD"/>
    <w:rsid w:val="003313F7"/>
    <w:rsid w:val="00331553"/>
    <w:rsid w:val="00334739"/>
    <w:rsid w:val="00335D67"/>
    <w:rsid w:val="00337FA9"/>
    <w:rsid w:val="00342637"/>
    <w:rsid w:val="00343AEB"/>
    <w:rsid w:val="00347E72"/>
    <w:rsid w:val="00357E37"/>
    <w:rsid w:val="00361066"/>
    <w:rsid w:val="003618D8"/>
    <w:rsid w:val="00363882"/>
    <w:rsid w:val="003643A4"/>
    <w:rsid w:val="00364988"/>
    <w:rsid w:val="00370192"/>
    <w:rsid w:val="003709AD"/>
    <w:rsid w:val="0037417F"/>
    <w:rsid w:val="00374186"/>
    <w:rsid w:val="003742BC"/>
    <w:rsid w:val="00374E43"/>
    <w:rsid w:val="00374F66"/>
    <w:rsid w:val="003778B6"/>
    <w:rsid w:val="0038102A"/>
    <w:rsid w:val="003836C0"/>
    <w:rsid w:val="00383B83"/>
    <w:rsid w:val="00384746"/>
    <w:rsid w:val="00392841"/>
    <w:rsid w:val="00392D65"/>
    <w:rsid w:val="00395CDB"/>
    <w:rsid w:val="00395E18"/>
    <w:rsid w:val="003A18AB"/>
    <w:rsid w:val="003A5C26"/>
    <w:rsid w:val="003C4404"/>
    <w:rsid w:val="003C4B05"/>
    <w:rsid w:val="003C5B44"/>
    <w:rsid w:val="003C5CA3"/>
    <w:rsid w:val="003C6787"/>
    <w:rsid w:val="003C6AC2"/>
    <w:rsid w:val="003D3919"/>
    <w:rsid w:val="003D4EBE"/>
    <w:rsid w:val="003D5170"/>
    <w:rsid w:val="003D6D72"/>
    <w:rsid w:val="003D77A5"/>
    <w:rsid w:val="003D7F66"/>
    <w:rsid w:val="003E422F"/>
    <w:rsid w:val="003E6118"/>
    <w:rsid w:val="003E7A4D"/>
    <w:rsid w:val="003F1D73"/>
    <w:rsid w:val="003F30AC"/>
    <w:rsid w:val="003F41AF"/>
    <w:rsid w:val="003F4905"/>
    <w:rsid w:val="003F5A3A"/>
    <w:rsid w:val="00401C56"/>
    <w:rsid w:val="00403C32"/>
    <w:rsid w:val="004120B1"/>
    <w:rsid w:val="00413813"/>
    <w:rsid w:val="0041386F"/>
    <w:rsid w:val="0041430C"/>
    <w:rsid w:val="00415ABD"/>
    <w:rsid w:val="00417AF9"/>
    <w:rsid w:val="0042038F"/>
    <w:rsid w:val="004228AC"/>
    <w:rsid w:val="0042481A"/>
    <w:rsid w:val="00424F01"/>
    <w:rsid w:val="00425172"/>
    <w:rsid w:val="00425ACD"/>
    <w:rsid w:val="004264AE"/>
    <w:rsid w:val="00427ECB"/>
    <w:rsid w:val="00431345"/>
    <w:rsid w:val="00431A3A"/>
    <w:rsid w:val="004320AC"/>
    <w:rsid w:val="00432F7D"/>
    <w:rsid w:val="00433E0B"/>
    <w:rsid w:val="00434D82"/>
    <w:rsid w:val="00435F26"/>
    <w:rsid w:val="00442E6A"/>
    <w:rsid w:val="00443F5B"/>
    <w:rsid w:val="00444565"/>
    <w:rsid w:val="00444A06"/>
    <w:rsid w:val="00446714"/>
    <w:rsid w:val="004510EA"/>
    <w:rsid w:val="00451EEF"/>
    <w:rsid w:val="00455281"/>
    <w:rsid w:val="00460EF2"/>
    <w:rsid w:val="0046103B"/>
    <w:rsid w:val="004622C4"/>
    <w:rsid w:val="004678CC"/>
    <w:rsid w:val="00470674"/>
    <w:rsid w:val="00471398"/>
    <w:rsid w:val="00472208"/>
    <w:rsid w:val="00474183"/>
    <w:rsid w:val="00474CAB"/>
    <w:rsid w:val="00480001"/>
    <w:rsid w:val="0048003C"/>
    <w:rsid w:val="004804B3"/>
    <w:rsid w:val="00482EF1"/>
    <w:rsid w:val="004838A2"/>
    <w:rsid w:val="00486864"/>
    <w:rsid w:val="004925EF"/>
    <w:rsid w:val="00492C55"/>
    <w:rsid w:val="0049389B"/>
    <w:rsid w:val="00495219"/>
    <w:rsid w:val="00496A32"/>
    <w:rsid w:val="004A10F7"/>
    <w:rsid w:val="004A2917"/>
    <w:rsid w:val="004A3202"/>
    <w:rsid w:val="004A3443"/>
    <w:rsid w:val="004A4923"/>
    <w:rsid w:val="004A6CA8"/>
    <w:rsid w:val="004A6F78"/>
    <w:rsid w:val="004B4A80"/>
    <w:rsid w:val="004B4DDC"/>
    <w:rsid w:val="004B4FAB"/>
    <w:rsid w:val="004B604D"/>
    <w:rsid w:val="004B6BF2"/>
    <w:rsid w:val="004B6D0C"/>
    <w:rsid w:val="004C31F6"/>
    <w:rsid w:val="004C3EB8"/>
    <w:rsid w:val="004D12A0"/>
    <w:rsid w:val="004D2EAF"/>
    <w:rsid w:val="004D5C85"/>
    <w:rsid w:val="004D707C"/>
    <w:rsid w:val="004D752B"/>
    <w:rsid w:val="004D7863"/>
    <w:rsid w:val="004E0CB5"/>
    <w:rsid w:val="004E60AD"/>
    <w:rsid w:val="004E74AD"/>
    <w:rsid w:val="004E75DA"/>
    <w:rsid w:val="004F15B1"/>
    <w:rsid w:val="004F4610"/>
    <w:rsid w:val="004F605C"/>
    <w:rsid w:val="004F77B9"/>
    <w:rsid w:val="00501E8B"/>
    <w:rsid w:val="00503228"/>
    <w:rsid w:val="0050474B"/>
    <w:rsid w:val="0051159C"/>
    <w:rsid w:val="00511BC7"/>
    <w:rsid w:val="005140FF"/>
    <w:rsid w:val="0051515F"/>
    <w:rsid w:val="00516D93"/>
    <w:rsid w:val="005170DD"/>
    <w:rsid w:val="005200A3"/>
    <w:rsid w:val="00520767"/>
    <w:rsid w:val="00520AD8"/>
    <w:rsid w:val="00520F3B"/>
    <w:rsid w:val="00521AB0"/>
    <w:rsid w:val="00523C97"/>
    <w:rsid w:val="00525A28"/>
    <w:rsid w:val="005278A8"/>
    <w:rsid w:val="00532634"/>
    <w:rsid w:val="00533245"/>
    <w:rsid w:val="00533BEC"/>
    <w:rsid w:val="00534CE6"/>
    <w:rsid w:val="00542AA8"/>
    <w:rsid w:val="005442AA"/>
    <w:rsid w:val="0054547B"/>
    <w:rsid w:val="00546DB9"/>
    <w:rsid w:val="00550413"/>
    <w:rsid w:val="00554E0C"/>
    <w:rsid w:val="00554FFC"/>
    <w:rsid w:val="00555B84"/>
    <w:rsid w:val="00557494"/>
    <w:rsid w:val="005575B1"/>
    <w:rsid w:val="00566521"/>
    <w:rsid w:val="005668DF"/>
    <w:rsid w:val="00570201"/>
    <w:rsid w:val="00570935"/>
    <w:rsid w:val="00571975"/>
    <w:rsid w:val="005736CA"/>
    <w:rsid w:val="00573B87"/>
    <w:rsid w:val="005748F9"/>
    <w:rsid w:val="00576B82"/>
    <w:rsid w:val="00577F77"/>
    <w:rsid w:val="00584442"/>
    <w:rsid w:val="00586651"/>
    <w:rsid w:val="00590632"/>
    <w:rsid w:val="00592AA0"/>
    <w:rsid w:val="005931B7"/>
    <w:rsid w:val="00593CB1"/>
    <w:rsid w:val="00595AA1"/>
    <w:rsid w:val="005A1864"/>
    <w:rsid w:val="005A34D1"/>
    <w:rsid w:val="005A4AE6"/>
    <w:rsid w:val="005A4F89"/>
    <w:rsid w:val="005A50DE"/>
    <w:rsid w:val="005B131B"/>
    <w:rsid w:val="005B1324"/>
    <w:rsid w:val="005B1B6A"/>
    <w:rsid w:val="005B5E01"/>
    <w:rsid w:val="005B7AF4"/>
    <w:rsid w:val="005C4DCF"/>
    <w:rsid w:val="005C590A"/>
    <w:rsid w:val="005D06B6"/>
    <w:rsid w:val="005D08CE"/>
    <w:rsid w:val="005D342A"/>
    <w:rsid w:val="005D403D"/>
    <w:rsid w:val="005D41F2"/>
    <w:rsid w:val="005D690B"/>
    <w:rsid w:val="005E0CCF"/>
    <w:rsid w:val="005E3249"/>
    <w:rsid w:val="005E3D8A"/>
    <w:rsid w:val="005E591D"/>
    <w:rsid w:val="005E661D"/>
    <w:rsid w:val="005F0931"/>
    <w:rsid w:val="005F1E86"/>
    <w:rsid w:val="005F4B4E"/>
    <w:rsid w:val="005F5192"/>
    <w:rsid w:val="005F5386"/>
    <w:rsid w:val="005F564A"/>
    <w:rsid w:val="005F6D6A"/>
    <w:rsid w:val="0060062A"/>
    <w:rsid w:val="00600CAC"/>
    <w:rsid w:val="0060255B"/>
    <w:rsid w:val="00604B36"/>
    <w:rsid w:val="00605C4F"/>
    <w:rsid w:val="0060634C"/>
    <w:rsid w:val="00606CDE"/>
    <w:rsid w:val="00611CC7"/>
    <w:rsid w:val="006158CF"/>
    <w:rsid w:val="00615ED1"/>
    <w:rsid w:val="00617D0E"/>
    <w:rsid w:val="00620114"/>
    <w:rsid w:val="006215CB"/>
    <w:rsid w:val="00622799"/>
    <w:rsid w:val="00622FC8"/>
    <w:rsid w:val="00632A72"/>
    <w:rsid w:val="006356F2"/>
    <w:rsid w:val="006367A8"/>
    <w:rsid w:val="00637906"/>
    <w:rsid w:val="0064779D"/>
    <w:rsid w:val="00650B68"/>
    <w:rsid w:val="00653C61"/>
    <w:rsid w:val="00660F6C"/>
    <w:rsid w:val="00664BD0"/>
    <w:rsid w:val="006664F1"/>
    <w:rsid w:val="00670073"/>
    <w:rsid w:val="006707B1"/>
    <w:rsid w:val="00671178"/>
    <w:rsid w:val="006726C8"/>
    <w:rsid w:val="00672BAB"/>
    <w:rsid w:val="00674724"/>
    <w:rsid w:val="00674E59"/>
    <w:rsid w:val="006771B0"/>
    <w:rsid w:val="00680655"/>
    <w:rsid w:val="006814E1"/>
    <w:rsid w:val="006818B0"/>
    <w:rsid w:val="00681CB0"/>
    <w:rsid w:val="006833E6"/>
    <w:rsid w:val="00685F9C"/>
    <w:rsid w:val="0069765F"/>
    <w:rsid w:val="006A3561"/>
    <w:rsid w:val="006A51F9"/>
    <w:rsid w:val="006A7E0E"/>
    <w:rsid w:val="006A7FEC"/>
    <w:rsid w:val="006B0335"/>
    <w:rsid w:val="006B194D"/>
    <w:rsid w:val="006B275D"/>
    <w:rsid w:val="006B3BFA"/>
    <w:rsid w:val="006B693F"/>
    <w:rsid w:val="006B6C38"/>
    <w:rsid w:val="006B77DD"/>
    <w:rsid w:val="006B7D9E"/>
    <w:rsid w:val="006C0AD3"/>
    <w:rsid w:val="006C32C5"/>
    <w:rsid w:val="006C531F"/>
    <w:rsid w:val="006C6D12"/>
    <w:rsid w:val="006D348A"/>
    <w:rsid w:val="006D4DB9"/>
    <w:rsid w:val="006D6EBD"/>
    <w:rsid w:val="006D7C32"/>
    <w:rsid w:val="006D7EAC"/>
    <w:rsid w:val="006E19A6"/>
    <w:rsid w:val="006E2A80"/>
    <w:rsid w:val="006E3CCD"/>
    <w:rsid w:val="006E5B94"/>
    <w:rsid w:val="006E60A8"/>
    <w:rsid w:val="006E7D99"/>
    <w:rsid w:val="006F1A04"/>
    <w:rsid w:val="006F1CCC"/>
    <w:rsid w:val="006F294C"/>
    <w:rsid w:val="006F3C6F"/>
    <w:rsid w:val="006F4839"/>
    <w:rsid w:val="006F5679"/>
    <w:rsid w:val="006F6198"/>
    <w:rsid w:val="006F6338"/>
    <w:rsid w:val="006F67BE"/>
    <w:rsid w:val="006F753F"/>
    <w:rsid w:val="00701D41"/>
    <w:rsid w:val="00702719"/>
    <w:rsid w:val="00705269"/>
    <w:rsid w:val="00705552"/>
    <w:rsid w:val="00706318"/>
    <w:rsid w:val="00706616"/>
    <w:rsid w:val="00707AF3"/>
    <w:rsid w:val="007139EA"/>
    <w:rsid w:val="00715169"/>
    <w:rsid w:val="00720357"/>
    <w:rsid w:val="0072047E"/>
    <w:rsid w:val="00722B48"/>
    <w:rsid w:val="00723F12"/>
    <w:rsid w:val="00723F3D"/>
    <w:rsid w:val="00724210"/>
    <w:rsid w:val="007243D3"/>
    <w:rsid w:val="007248A7"/>
    <w:rsid w:val="007253C8"/>
    <w:rsid w:val="0072689C"/>
    <w:rsid w:val="007311F5"/>
    <w:rsid w:val="00732E20"/>
    <w:rsid w:val="00733A0D"/>
    <w:rsid w:val="007349AB"/>
    <w:rsid w:val="00734B0B"/>
    <w:rsid w:val="00734C41"/>
    <w:rsid w:val="007357B6"/>
    <w:rsid w:val="0074118E"/>
    <w:rsid w:val="00741608"/>
    <w:rsid w:val="00741A44"/>
    <w:rsid w:val="00741E53"/>
    <w:rsid w:val="00742937"/>
    <w:rsid w:val="00744396"/>
    <w:rsid w:val="00744C7E"/>
    <w:rsid w:val="007514FA"/>
    <w:rsid w:val="0075202A"/>
    <w:rsid w:val="00752975"/>
    <w:rsid w:val="00756D9F"/>
    <w:rsid w:val="0075756B"/>
    <w:rsid w:val="00761390"/>
    <w:rsid w:val="00765A53"/>
    <w:rsid w:val="007675F5"/>
    <w:rsid w:val="00770E4A"/>
    <w:rsid w:val="00771280"/>
    <w:rsid w:val="00771CC4"/>
    <w:rsid w:val="00773FA8"/>
    <w:rsid w:val="007751AB"/>
    <w:rsid w:val="00776256"/>
    <w:rsid w:val="00776A27"/>
    <w:rsid w:val="007814D7"/>
    <w:rsid w:val="007815F0"/>
    <w:rsid w:val="007913AE"/>
    <w:rsid w:val="00791C21"/>
    <w:rsid w:val="007939DD"/>
    <w:rsid w:val="00794DC2"/>
    <w:rsid w:val="007969A8"/>
    <w:rsid w:val="00796B5D"/>
    <w:rsid w:val="00797393"/>
    <w:rsid w:val="007A0D43"/>
    <w:rsid w:val="007A3ECA"/>
    <w:rsid w:val="007B33BC"/>
    <w:rsid w:val="007B533F"/>
    <w:rsid w:val="007C56E7"/>
    <w:rsid w:val="007C649C"/>
    <w:rsid w:val="007C6B04"/>
    <w:rsid w:val="007C7198"/>
    <w:rsid w:val="007C7A57"/>
    <w:rsid w:val="007D165D"/>
    <w:rsid w:val="007D191D"/>
    <w:rsid w:val="007D3E6C"/>
    <w:rsid w:val="007D5A6B"/>
    <w:rsid w:val="007E129D"/>
    <w:rsid w:val="007E4C9A"/>
    <w:rsid w:val="007E7485"/>
    <w:rsid w:val="007F13CE"/>
    <w:rsid w:val="007F3C30"/>
    <w:rsid w:val="007F552B"/>
    <w:rsid w:val="007F7FC8"/>
    <w:rsid w:val="008001A9"/>
    <w:rsid w:val="00800A78"/>
    <w:rsid w:val="00801180"/>
    <w:rsid w:val="008015C1"/>
    <w:rsid w:val="00804155"/>
    <w:rsid w:val="008078AB"/>
    <w:rsid w:val="00807D1F"/>
    <w:rsid w:val="00813EF3"/>
    <w:rsid w:val="00814283"/>
    <w:rsid w:val="0081690D"/>
    <w:rsid w:val="00820248"/>
    <w:rsid w:val="008222F9"/>
    <w:rsid w:val="00823472"/>
    <w:rsid w:val="008243B6"/>
    <w:rsid w:val="00825C6B"/>
    <w:rsid w:val="00827B84"/>
    <w:rsid w:val="008317EE"/>
    <w:rsid w:val="00831A5A"/>
    <w:rsid w:val="00832916"/>
    <w:rsid w:val="008340F0"/>
    <w:rsid w:val="00835374"/>
    <w:rsid w:val="00836052"/>
    <w:rsid w:val="0083642D"/>
    <w:rsid w:val="00836BB2"/>
    <w:rsid w:val="00836F3C"/>
    <w:rsid w:val="00837292"/>
    <w:rsid w:val="00840241"/>
    <w:rsid w:val="00844F0B"/>
    <w:rsid w:val="00846D41"/>
    <w:rsid w:val="00847491"/>
    <w:rsid w:val="00851E13"/>
    <w:rsid w:val="00855B1A"/>
    <w:rsid w:val="00855F12"/>
    <w:rsid w:val="008565A8"/>
    <w:rsid w:val="008611FF"/>
    <w:rsid w:val="00861212"/>
    <w:rsid w:val="00861DBE"/>
    <w:rsid w:val="0086332C"/>
    <w:rsid w:val="0086336E"/>
    <w:rsid w:val="008643CC"/>
    <w:rsid w:val="008652E9"/>
    <w:rsid w:val="00867A58"/>
    <w:rsid w:val="00870D93"/>
    <w:rsid w:val="00871D63"/>
    <w:rsid w:val="0087270E"/>
    <w:rsid w:val="008738D3"/>
    <w:rsid w:val="008756DE"/>
    <w:rsid w:val="00877E7B"/>
    <w:rsid w:val="0088003D"/>
    <w:rsid w:val="00880EAF"/>
    <w:rsid w:val="00882C1E"/>
    <w:rsid w:val="008847B8"/>
    <w:rsid w:val="00886ADE"/>
    <w:rsid w:val="00886ADF"/>
    <w:rsid w:val="00891FFE"/>
    <w:rsid w:val="008978C7"/>
    <w:rsid w:val="008A4EA0"/>
    <w:rsid w:val="008A51BE"/>
    <w:rsid w:val="008A5A59"/>
    <w:rsid w:val="008A7B58"/>
    <w:rsid w:val="008A7C1B"/>
    <w:rsid w:val="008B3EE4"/>
    <w:rsid w:val="008B4A23"/>
    <w:rsid w:val="008B5401"/>
    <w:rsid w:val="008B6645"/>
    <w:rsid w:val="008B7BEE"/>
    <w:rsid w:val="008B7CC2"/>
    <w:rsid w:val="008C0D3B"/>
    <w:rsid w:val="008C1326"/>
    <w:rsid w:val="008C13AB"/>
    <w:rsid w:val="008C16EC"/>
    <w:rsid w:val="008C4AE3"/>
    <w:rsid w:val="008C4CDE"/>
    <w:rsid w:val="008C634C"/>
    <w:rsid w:val="008C6646"/>
    <w:rsid w:val="008C687B"/>
    <w:rsid w:val="008D0047"/>
    <w:rsid w:val="008D3B59"/>
    <w:rsid w:val="008D6703"/>
    <w:rsid w:val="008E1AC7"/>
    <w:rsid w:val="008E2B58"/>
    <w:rsid w:val="008E4017"/>
    <w:rsid w:val="008E4A70"/>
    <w:rsid w:val="008E5488"/>
    <w:rsid w:val="008E69B7"/>
    <w:rsid w:val="008E6D55"/>
    <w:rsid w:val="008F1187"/>
    <w:rsid w:val="008F1D3D"/>
    <w:rsid w:val="008F4BAA"/>
    <w:rsid w:val="008F6906"/>
    <w:rsid w:val="008F742F"/>
    <w:rsid w:val="008F7EEA"/>
    <w:rsid w:val="0090013A"/>
    <w:rsid w:val="00900443"/>
    <w:rsid w:val="0090046B"/>
    <w:rsid w:val="00900CDE"/>
    <w:rsid w:val="00901F70"/>
    <w:rsid w:val="00903209"/>
    <w:rsid w:val="0090323A"/>
    <w:rsid w:val="00904565"/>
    <w:rsid w:val="00904E1C"/>
    <w:rsid w:val="00906DB2"/>
    <w:rsid w:val="00910869"/>
    <w:rsid w:val="00910988"/>
    <w:rsid w:val="00911A66"/>
    <w:rsid w:val="0091267D"/>
    <w:rsid w:val="009126A3"/>
    <w:rsid w:val="00916A4C"/>
    <w:rsid w:val="009205B2"/>
    <w:rsid w:val="009206DA"/>
    <w:rsid w:val="009212C9"/>
    <w:rsid w:val="009268A8"/>
    <w:rsid w:val="00930A69"/>
    <w:rsid w:val="00931FA1"/>
    <w:rsid w:val="009328FA"/>
    <w:rsid w:val="00933A7A"/>
    <w:rsid w:val="009355F6"/>
    <w:rsid w:val="00943E94"/>
    <w:rsid w:val="0094594F"/>
    <w:rsid w:val="0094616A"/>
    <w:rsid w:val="009461F3"/>
    <w:rsid w:val="0094712F"/>
    <w:rsid w:val="00947370"/>
    <w:rsid w:val="0095430D"/>
    <w:rsid w:val="0095435A"/>
    <w:rsid w:val="009617F3"/>
    <w:rsid w:val="00963A77"/>
    <w:rsid w:val="00966C55"/>
    <w:rsid w:val="00967411"/>
    <w:rsid w:val="00967AEF"/>
    <w:rsid w:val="009739F1"/>
    <w:rsid w:val="00974084"/>
    <w:rsid w:val="00976064"/>
    <w:rsid w:val="0097615D"/>
    <w:rsid w:val="00977079"/>
    <w:rsid w:val="009808CC"/>
    <w:rsid w:val="0098120F"/>
    <w:rsid w:val="00985303"/>
    <w:rsid w:val="00985935"/>
    <w:rsid w:val="00985F0F"/>
    <w:rsid w:val="00987BBF"/>
    <w:rsid w:val="00992F85"/>
    <w:rsid w:val="00993784"/>
    <w:rsid w:val="00996471"/>
    <w:rsid w:val="009A1046"/>
    <w:rsid w:val="009A2398"/>
    <w:rsid w:val="009A7678"/>
    <w:rsid w:val="009B0B9D"/>
    <w:rsid w:val="009B2624"/>
    <w:rsid w:val="009B2676"/>
    <w:rsid w:val="009B317E"/>
    <w:rsid w:val="009B6EBB"/>
    <w:rsid w:val="009B73CE"/>
    <w:rsid w:val="009C0926"/>
    <w:rsid w:val="009C158B"/>
    <w:rsid w:val="009C2A4C"/>
    <w:rsid w:val="009C38CE"/>
    <w:rsid w:val="009C6C8F"/>
    <w:rsid w:val="009D1977"/>
    <w:rsid w:val="009D1C4B"/>
    <w:rsid w:val="009D1E30"/>
    <w:rsid w:val="009D20BA"/>
    <w:rsid w:val="009D3019"/>
    <w:rsid w:val="009D3F89"/>
    <w:rsid w:val="009D5278"/>
    <w:rsid w:val="009D6D2B"/>
    <w:rsid w:val="009D7601"/>
    <w:rsid w:val="009D7709"/>
    <w:rsid w:val="009E0C59"/>
    <w:rsid w:val="009E130E"/>
    <w:rsid w:val="009E1E2C"/>
    <w:rsid w:val="009E2629"/>
    <w:rsid w:val="009E3A97"/>
    <w:rsid w:val="009E3C4E"/>
    <w:rsid w:val="009E43B1"/>
    <w:rsid w:val="009E544F"/>
    <w:rsid w:val="009E7330"/>
    <w:rsid w:val="009F48C3"/>
    <w:rsid w:val="009F4ACD"/>
    <w:rsid w:val="009F4C31"/>
    <w:rsid w:val="009F610E"/>
    <w:rsid w:val="009F675C"/>
    <w:rsid w:val="00A0048B"/>
    <w:rsid w:val="00A02A2A"/>
    <w:rsid w:val="00A03071"/>
    <w:rsid w:val="00A034C7"/>
    <w:rsid w:val="00A03F17"/>
    <w:rsid w:val="00A04134"/>
    <w:rsid w:val="00A04CD2"/>
    <w:rsid w:val="00A079A6"/>
    <w:rsid w:val="00A10665"/>
    <w:rsid w:val="00A11FF4"/>
    <w:rsid w:val="00A120F1"/>
    <w:rsid w:val="00A131E0"/>
    <w:rsid w:val="00A157A2"/>
    <w:rsid w:val="00A17345"/>
    <w:rsid w:val="00A213D0"/>
    <w:rsid w:val="00A2543C"/>
    <w:rsid w:val="00A26B37"/>
    <w:rsid w:val="00A27375"/>
    <w:rsid w:val="00A27F7A"/>
    <w:rsid w:val="00A3151D"/>
    <w:rsid w:val="00A32078"/>
    <w:rsid w:val="00A32C90"/>
    <w:rsid w:val="00A3584F"/>
    <w:rsid w:val="00A37F72"/>
    <w:rsid w:val="00A400ED"/>
    <w:rsid w:val="00A4202A"/>
    <w:rsid w:val="00A463E7"/>
    <w:rsid w:val="00A47650"/>
    <w:rsid w:val="00A5046E"/>
    <w:rsid w:val="00A5248A"/>
    <w:rsid w:val="00A52CA5"/>
    <w:rsid w:val="00A5338C"/>
    <w:rsid w:val="00A533C9"/>
    <w:rsid w:val="00A537B4"/>
    <w:rsid w:val="00A53A1C"/>
    <w:rsid w:val="00A556B7"/>
    <w:rsid w:val="00A645C4"/>
    <w:rsid w:val="00A65CDB"/>
    <w:rsid w:val="00A663C0"/>
    <w:rsid w:val="00A670F4"/>
    <w:rsid w:val="00A67A03"/>
    <w:rsid w:val="00A7050F"/>
    <w:rsid w:val="00A71AB2"/>
    <w:rsid w:val="00A7264D"/>
    <w:rsid w:val="00A731DE"/>
    <w:rsid w:val="00A74A0E"/>
    <w:rsid w:val="00A7589E"/>
    <w:rsid w:val="00A760EF"/>
    <w:rsid w:val="00A77D7D"/>
    <w:rsid w:val="00A80532"/>
    <w:rsid w:val="00A81B58"/>
    <w:rsid w:val="00A8336D"/>
    <w:rsid w:val="00A852A9"/>
    <w:rsid w:val="00A906FD"/>
    <w:rsid w:val="00A9235B"/>
    <w:rsid w:val="00A938BF"/>
    <w:rsid w:val="00A94C9B"/>
    <w:rsid w:val="00AA211F"/>
    <w:rsid w:val="00AA21B3"/>
    <w:rsid w:val="00AA571C"/>
    <w:rsid w:val="00AA5F5A"/>
    <w:rsid w:val="00AB0278"/>
    <w:rsid w:val="00AB2989"/>
    <w:rsid w:val="00AB318B"/>
    <w:rsid w:val="00AB344A"/>
    <w:rsid w:val="00AB3814"/>
    <w:rsid w:val="00AB4187"/>
    <w:rsid w:val="00AB474C"/>
    <w:rsid w:val="00AB5617"/>
    <w:rsid w:val="00AB5CDC"/>
    <w:rsid w:val="00AC15C8"/>
    <w:rsid w:val="00AC4471"/>
    <w:rsid w:val="00AC4E0B"/>
    <w:rsid w:val="00AC5F07"/>
    <w:rsid w:val="00AC6467"/>
    <w:rsid w:val="00AC6E0A"/>
    <w:rsid w:val="00AC7091"/>
    <w:rsid w:val="00AD12FB"/>
    <w:rsid w:val="00AD4DA4"/>
    <w:rsid w:val="00AD73C9"/>
    <w:rsid w:val="00AE43D7"/>
    <w:rsid w:val="00AE44EF"/>
    <w:rsid w:val="00AE47C6"/>
    <w:rsid w:val="00AE78B2"/>
    <w:rsid w:val="00AF1D4F"/>
    <w:rsid w:val="00AF30E9"/>
    <w:rsid w:val="00AF36B3"/>
    <w:rsid w:val="00AF390B"/>
    <w:rsid w:val="00B00490"/>
    <w:rsid w:val="00B00DC6"/>
    <w:rsid w:val="00B03138"/>
    <w:rsid w:val="00B047C1"/>
    <w:rsid w:val="00B07CC7"/>
    <w:rsid w:val="00B1200E"/>
    <w:rsid w:val="00B131B1"/>
    <w:rsid w:val="00B2050F"/>
    <w:rsid w:val="00B2114A"/>
    <w:rsid w:val="00B215B0"/>
    <w:rsid w:val="00B22855"/>
    <w:rsid w:val="00B25159"/>
    <w:rsid w:val="00B2631A"/>
    <w:rsid w:val="00B273DD"/>
    <w:rsid w:val="00B279EE"/>
    <w:rsid w:val="00B319D4"/>
    <w:rsid w:val="00B33669"/>
    <w:rsid w:val="00B33F2B"/>
    <w:rsid w:val="00B34EA2"/>
    <w:rsid w:val="00B350A6"/>
    <w:rsid w:val="00B37BA5"/>
    <w:rsid w:val="00B40785"/>
    <w:rsid w:val="00B41989"/>
    <w:rsid w:val="00B42451"/>
    <w:rsid w:val="00B436B5"/>
    <w:rsid w:val="00B43843"/>
    <w:rsid w:val="00B45F5C"/>
    <w:rsid w:val="00B51326"/>
    <w:rsid w:val="00B52E27"/>
    <w:rsid w:val="00B52E48"/>
    <w:rsid w:val="00B53B86"/>
    <w:rsid w:val="00B55ABD"/>
    <w:rsid w:val="00B56B7A"/>
    <w:rsid w:val="00B61FE4"/>
    <w:rsid w:val="00B64B36"/>
    <w:rsid w:val="00B65493"/>
    <w:rsid w:val="00B66096"/>
    <w:rsid w:val="00B71B52"/>
    <w:rsid w:val="00B72EE7"/>
    <w:rsid w:val="00B77C93"/>
    <w:rsid w:val="00B77E83"/>
    <w:rsid w:val="00B8118A"/>
    <w:rsid w:val="00B86D86"/>
    <w:rsid w:val="00B87617"/>
    <w:rsid w:val="00B91DB6"/>
    <w:rsid w:val="00B9278A"/>
    <w:rsid w:val="00B950B1"/>
    <w:rsid w:val="00B96557"/>
    <w:rsid w:val="00B96ADE"/>
    <w:rsid w:val="00BA09AB"/>
    <w:rsid w:val="00BA0A64"/>
    <w:rsid w:val="00BA0A8E"/>
    <w:rsid w:val="00BA2458"/>
    <w:rsid w:val="00BA4ABA"/>
    <w:rsid w:val="00BA559A"/>
    <w:rsid w:val="00BA6ADC"/>
    <w:rsid w:val="00BA797D"/>
    <w:rsid w:val="00BB0B84"/>
    <w:rsid w:val="00BB1AFF"/>
    <w:rsid w:val="00BB255E"/>
    <w:rsid w:val="00BC0F07"/>
    <w:rsid w:val="00BC197D"/>
    <w:rsid w:val="00BC3864"/>
    <w:rsid w:val="00BC4AB5"/>
    <w:rsid w:val="00BC5E7C"/>
    <w:rsid w:val="00BC6B8C"/>
    <w:rsid w:val="00BC7416"/>
    <w:rsid w:val="00BD099E"/>
    <w:rsid w:val="00BD3BD0"/>
    <w:rsid w:val="00BD66A7"/>
    <w:rsid w:val="00BD7180"/>
    <w:rsid w:val="00BD7D70"/>
    <w:rsid w:val="00BE1B53"/>
    <w:rsid w:val="00BE23E5"/>
    <w:rsid w:val="00BE3766"/>
    <w:rsid w:val="00BE4C59"/>
    <w:rsid w:val="00BE6DE4"/>
    <w:rsid w:val="00BF1760"/>
    <w:rsid w:val="00BF28D6"/>
    <w:rsid w:val="00BF3531"/>
    <w:rsid w:val="00BF4C31"/>
    <w:rsid w:val="00C01FA2"/>
    <w:rsid w:val="00C03F71"/>
    <w:rsid w:val="00C061DF"/>
    <w:rsid w:val="00C063D3"/>
    <w:rsid w:val="00C06DAB"/>
    <w:rsid w:val="00C117B5"/>
    <w:rsid w:val="00C122DB"/>
    <w:rsid w:val="00C134D4"/>
    <w:rsid w:val="00C15922"/>
    <w:rsid w:val="00C16D1C"/>
    <w:rsid w:val="00C16DC2"/>
    <w:rsid w:val="00C2180E"/>
    <w:rsid w:val="00C235E4"/>
    <w:rsid w:val="00C27385"/>
    <w:rsid w:val="00C275BB"/>
    <w:rsid w:val="00C31D39"/>
    <w:rsid w:val="00C32DEF"/>
    <w:rsid w:val="00C3501D"/>
    <w:rsid w:val="00C3599A"/>
    <w:rsid w:val="00C35CAE"/>
    <w:rsid w:val="00C35E0A"/>
    <w:rsid w:val="00C36AFA"/>
    <w:rsid w:val="00C37CD6"/>
    <w:rsid w:val="00C40488"/>
    <w:rsid w:val="00C4186A"/>
    <w:rsid w:val="00C436B1"/>
    <w:rsid w:val="00C43845"/>
    <w:rsid w:val="00C45556"/>
    <w:rsid w:val="00C45A86"/>
    <w:rsid w:val="00C4775E"/>
    <w:rsid w:val="00C54EF0"/>
    <w:rsid w:val="00C57586"/>
    <w:rsid w:val="00C57C28"/>
    <w:rsid w:val="00C60A59"/>
    <w:rsid w:val="00C60D58"/>
    <w:rsid w:val="00C616AA"/>
    <w:rsid w:val="00C6437E"/>
    <w:rsid w:val="00C6520E"/>
    <w:rsid w:val="00C65A4B"/>
    <w:rsid w:val="00C66197"/>
    <w:rsid w:val="00C67520"/>
    <w:rsid w:val="00C67740"/>
    <w:rsid w:val="00C703B0"/>
    <w:rsid w:val="00C70CE5"/>
    <w:rsid w:val="00C71BEC"/>
    <w:rsid w:val="00C72622"/>
    <w:rsid w:val="00C729BC"/>
    <w:rsid w:val="00C72E7B"/>
    <w:rsid w:val="00C73B8C"/>
    <w:rsid w:val="00C75CAE"/>
    <w:rsid w:val="00C7745A"/>
    <w:rsid w:val="00C8072A"/>
    <w:rsid w:val="00C8552A"/>
    <w:rsid w:val="00C865AD"/>
    <w:rsid w:val="00C87A6E"/>
    <w:rsid w:val="00C90D48"/>
    <w:rsid w:val="00C91B02"/>
    <w:rsid w:val="00C923D8"/>
    <w:rsid w:val="00C96477"/>
    <w:rsid w:val="00C96DF0"/>
    <w:rsid w:val="00C97396"/>
    <w:rsid w:val="00C97552"/>
    <w:rsid w:val="00CA45AA"/>
    <w:rsid w:val="00CA4A2D"/>
    <w:rsid w:val="00CA67BA"/>
    <w:rsid w:val="00CA6A72"/>
    <w:rsid w:val="00CB0FB0"/>
    <w:rsid w:val="00CB2566"/>
    <w:rsid w:val="00CB25EC"/>
    <w:rsid w:val="00CB340F"/>
    <w:rsid w:val="00CB3923"/>
    <w:rsid w:val="00CB686D"/>
    <w:rsid w:val="00CC2189"/>
    <w:rsid w:val="00CC41CE"/>
    <w:rsid w:val="00CC5A03"/>
    <w:rsid w:val="00CC5AEF"/>
    <w:rsid w:val="00CC6296"/>
    <w:rsid w:val="00CD2350"/>
    <w:rsid w:val="00CD25A8"/>
    <w:rsid w:val="00CD3A4D"/>
    <w:rsid w:val="00CE25F4"/>
    <w:rsid w:val="00CE5182"/>
    <w:rsid w:val="00CF2A8B"/>
    <w:rsid w:val="00CF43F1"/>
    <w:rsid w:val="00CF4758"/>
    <w:rsid w:val="00CF5639"/>
    <w:rsid w:val="00CF7118"/>
    <w:rsid w:val="00D003CA"/>
    <w:rsid w:val="00D00B10"/>
    <w:rsid w:val="00D1081E"/>
    <w:rsid w:val="00D10ECD"/>
    <w:rsid w:val="00D1410D"/>
    <w:rsid w:val="00D20F89"/>
    <w:rsid w:val="00D21F50"/>
    <w:rsid w:val="00D22CC7"/>
    <w:rsid w:val="00D22DAF"/>
    <w:rsid w:val="00D26114"/>
    <w:rsid w:val="00D27CB2"/>
    <w:rsid w:val="00D27EE5"/>
    <w:rsid w:val="00D30292"/>
    <w:rsid w:val="00D33543"/>
    <w:rsid w:val="00D410C4"/>
    <w:rsid w:val="00D4591A"/>
    <w:rsid w:val="00D517A3"/>
    <w:rsid w:val="00D52BBA"/>
    <w:rsid w:val="00D54C18"/>
    <w:rsid w:val="00D5650B"/>
    <w:rsid w:val="00D64332"/>
    <w:rsid w:val="00D64B23"/>
    <w:rsid w:val="00D71435"/>
    <w:rsid w:val="00D715D0"/>
    <w:rsid w:val="00D82CBC"/>
    <w:rsid w:val="00D86455"/>
    <w:rsid w:val="00D87123"/>
    <w:rsid w:val="00D90DA1"/>
    <w:rsid w:val="00D94563"/>
    <w:rsid w:val="00D95213"/>
    <w:rsid w:val="00DA0F67"/>
    <w:rsid w:val="00DA29D9"/>
    <w:rsid w:val="00DA60F9"/>
    <w:rsid w:val="00DA6A7C"/>
    <w:rsid w:val="00DB2D97"/>
    <w:rsid w:val="00DB3B89"/>
    <w:rsid w:val="00DB4917"/>
    <w:rsid w:val="00DB5AAB"/>
    <w:rsid w:val="00DB68DD"/>
    <w:rsid w:val="00DB68DE"/>
    <w:rsid w:val="00DB79B7"/>
    <w:rsid w:val="00DC144B"/>
    <w:rsid w:val="00DC2942"/>
    <w:rsid w:val="00DC6EED"/>
    <w:rsid w:val="00DD00B6"/>
    <w:rsid w:val="00DD1608"/>
    <w:rsid w:val="00DD2E88"/>
    <w:rsid w:val="00DD3AFD"/>
    <w:rsid w:val="00DD3CE6"/>
    <w:rsid w:val="00DD4533"/>
    <w:rsid w:val="00DD69D6"/>
    <w:rsid w:val="00DE1C4A"/>
    <w:rsid w:val="00DE2179"/>
    <w:rsid w:val="00DE4B12"/>
    <w:rsid w:val="00DE4D32"/>
    <w:rsid w:val="00DE5261"/>
    <w:rsid w:val="00DE7D05"/>
    <w:rsid w:val="00DF0A6C"/>
    <w:rsid w:val="00DF0B9D"/>
    <w:rsid w:val="00DF2365"/>
    <w:rsid w:val="00DF3923"/>
    <w:rsid w:val="00DF419D"/>
    <w:rsid w:val="00DF49E1"/>
    <w:rsid w:val="00DF5A97"/>
    <w:rsid w:val="00E014C7"/>
    <w:rsid w:val="00E02035"/>
    <w:rsid w:val="00E0320F"/>
    <w:rsid w:val="00E040A2"/>
    <w:rsid w:val="00E11802"/>
    <w:rsid w:val="00E11E59"/>
    <w:rsid w:val="00E139DD"/>
    <w:rsid w:val="00E146E9"/>
    <w:rsid w:val="00E148E6"/>
    <w:rsid w:val="00E16FA9"/>
    <w:rsid w:val="00E173B1"/>
    <w:rsid w:val="00E2009A"/>
    <w:rsid w:val="00E268A1"/>
    <w:rsid w:val="00E30D0A"/>
    <w:rsid w:val="00E33EF7"/>
    <w:rsid w:val="00E370AE"/>
    <w:rsid w:val="00E415A2"/>
    <w:rsid w:val="00E42027"/>
    <w:rsid w:val="00E42785"/>
    <w:rsid w:val="00E438B9"/>
    <w:rsid w:val="00E441C6"/>
    <w:rsid w:val="00E44525"/>
    <w:rsid w:val="00E46C94"/>
    <w:rsid w:val="00E477A6"/>
    <w:rsid w:val="00E50FFD"/>
    <w:rsid w:val="00E51BFA"/>
    <w:rsid w:val="00E54647"/>
    <w:rsid w:val="00E5502E"/>
    <w:rsid w:val="00E55E87"/>
    <w:rsid w:val="00E60C07"/>
    <w:rsid w:val="00E63A86"/>
    <w:rsid w:val="00E63F40"/>
    <w:rsid w:val="00E65445"/>
    <w:rsid w:val="00E65B11"/>
    <w:rsid w:val="00E67190"/>
    <w:rsid w:val="00E67829"/>
    <w:rsid w:val="00E71521"/>
    <w:rsid w:val="00E72666"/>
    <w:rsid w:val="00E7312D"/>
    <w:rsid w:val="00E7375B"/>
    <w:rsid w:val="00E76025"/>
    <w:rsid w:val="00E80DBA"/>
    <w:rsid w:val="00E82D23"/>
    <w:rsid w:val="00E847FF"/>
    <w:rsid w:val="00E86DE1"/>
    <w:rsid w:val="00E908FC"/>
    <w:rsid w:val="00E91B8F"/>
    <w:rsid w:val="00E91C16"/>
    <w:rsid w:val="00E93398"/>
    <w:rsid w:val="00E947D7"/>
    <w:rsid w:val="00E95C80"/>
    <w:rsid w:val="00E97A61"/>
    <w:rsid w:val="00EA2E31"/>
    <w:rsid w:val="00EA5C0B"/>
    <w:rsid w:val="00EB2287"/>
    <w:rsid w:val="00EB2FE4"/>
    <w:rsid w:val="00EB6244"/>
    <w:rsid w:val="00EB785F"/>
    <w:rsid w:val="00EB7E57"/>
    <w:rsid w:val="00EC060E"/>
    <w:rsid w:val="00EC176B"/>
    <w:rsid w:val="00EC2D77"/>
    <w:rsid w:val="00EC43E2"/>
    <w:rsid w:val="00EC704D"/>
    <w:rsid w:val="00ED51D4"/>
    <w:rsid w:val="00ED5629"/>
    <w:rsid w:val="00ED562B"/>
    <w:rsid w:val="00ED6B96"/>
    <w:rsid w:val="00EE0AE6"/>
    <w:rsid w:val="00EE1860"/>
    <w:rsid w:val="00EE24B7"/>
    <w:rsid w:val="00EE2B2F"/>
    <w:rsid w:val="00EE4948"/>
    <w:rsid w:val="00EE6BB1"/>
    <w:rsid w:val="00EF2C34"/>
    <w:rsid w:val="00EF6353"/>
    <w:rsid w:val="00EF75F8"/>
    <w:rsid w:val="00EF7936"/>
    <w:rsid w:val="00F01B86"/>
    <w:rsid w:val="00F01BE8"/>
    <w:rsid w:val="00F05EA8"/>
    <w:rsid w:val="00F10419"/>
    <w:rsid w:val="00F127CA"/>
    <w:rsid w:val="00F13D7E"/>
    <w:rsid w:val="00F214B1"/>
    <w:rsid w:val="00F24637"/>
    <w:rsid w:val="00F26540"/>
    <w:rsid w:val="00F26916"/>
    <w:rsid w:val="00F27FB6"/>
    <w:rsid w:val="00F30AAC"/>
    <w:rsid w:val="00F31FD2"/>
    <w:rsid w:val="00F32976"/>
    <w:rsid w:val="00F33776"/>
    <w:rsid w:val="00F35751"/>
    <w:rsid w:val="00F35F25"/>
    <w:rsid w:val="00F40120"/>
    <w:rsid w:val="00F41751"/>
    <w:rsid w:val="00F41843"/>
    <w:rsid w:val="00F453CB"/>
    <w:rsid w:val="00F474B0"/>
    <w:rsid w:val="00F52442"/>
    <w:rsid w:val="00F52570"/>
    <w:rsid w:val="00F53B39"/>
    <w:rsid w:val="00F54982"/>
    <w:rsid w:val="00F55AE2"/>
    <w:rsid w:val="00F55DA3"/>
    <w:rsid w:val="00F57CE9"/>
    <w:rsid w:val="00F608EF"/>
    <w:rsid w:val="00F6167E"/>
    <w:rsid w:val="00F64595"/>
    <w:rsid w:val="00F66A57"/>
    <w:rsid w:val="00F66EA8"/>
    <w:rsid w:val="00F67724"/>
    <w:rsid w:val="00F70BA1"/>
    <w:rsid w:val="00F7589F"/>
    <w:rsid w:val="00F77434"/>
    <w:rsid w:val="00F81679"/>
    <w:rsid w:val="00F82EA9"/>
    <w:rsid w:val="00F83E1C"/>
    <w:rsid w:val="00F87A3D"/>
    <w:rsid w:val="00F930C4"/>
    <w:rsid w:val="00F94CE4"/>
    <w:rsid w:val="00F95FCE"/>
    <w:rsid w:val="00F96791"/>
    <w:rsid w:val="00F967E3"/>
    <w:rsid w:val="00F96FA9"/>
    <w:rsid w:val="00F978D8"/>
    <w:rsid w:val="00F97B17"/>
    <w:rsid w:val="00FA01FB"/>
    <w:rsid w:val="00FA0911"/>
    <w:rsid w:val="00FA2325"/>
    <w:rsid w:val="00FA52FD"/>
    <w:rsid w:val="00FA563D"/>
    <w:rsid w:val="00FB2ADD"/>
    <w:rsid w:val="00FB3062"/>
    <w:rsid w:val="00FB43A4"/>
    <w:rsid w:val="00FB63BB"/>
    <w:rsid w:val="00FC0093"/>
    <w:rsid w:val="00FC1E8A"/>
    <w:rsid w:val="00FC237A"/>
    <w:rsid w:val="00FC2BCD"/>
    <w:rsid w:val="00FC30E1"/>
    <w:rsid w:val="00FC5677"/>
    <w:rsid w:val="00FC6AC9"/>
    <w:rsid w:val="00FD3285"/>
    <w:rsid w:val="00FD39DD"/>
    <w:rsid w:val="00FE0295"/>
    <w:rsid w:val="00FE04C1"/>
    <w:rsid w:val="00FE0BF6"/>
    <w:rsid w:val="00FE16DC"/>
    <w:rsid w:val="00FE19EC"/>
    <w:rsid w:val="00FE2392"/>
    <w:rsid w:val="00FE4A85"/>
    <w:rsid w:val="00FE6141"/>
    <w:rsid w:val="00FF150B"/>
    <w:rsid w:val="00FF1CE7"/>
    <w:rsid w:val="00FF2225"/>
    <w:rsid w:val="00FF4172"/>
    <w:rsid w:val="00FF6B7F"/>
    <w:rsid w:val="00FF752A"/>
    <w:rsid w:val="00FF78A4"/>
    <w:rsid w:val="4FCFA7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98E5B"/>
  <w15:docId w15:val="{9477902D-14E4-498C-A30E-BD637611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14"/>
    <w:pPr>
      <w:widowControl w:val="0"/>
      <w:tabs>
        <w:tab w:val="left" w:pos="567"/>
        <w:tab w:val="left" w:pos="1134"/>
      </w:tabs>
      <w:spacing w:before="240" w:after="120" w:line="240" w:lineRule="atLeast"/>
      <w:outlineLvl w:val="0"/>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492C55"/>
    <w:pPr>
      <w:spacing w:before="120" w:after="360"/>
    </w:pPr>
    <w:rPr>
      <w:b/>
      <w:noProof/>
      <w:sz w:val="32"/>
      <w:szCs w:val="32"/>
    </w:rPr>
  </w:style>
  <w:style w:type="paragraph" w:styleId="Heading2">
    <w:name w:val="heading 2"/>
    <w:basedOn w:val="Normal"/>
    <w:next w:val="Normal"/>
    <w:link w:val="Heading2Char"/>
    <w:uiPriority w:val="9"/>
    <w:unhideWhenUsed/>
    <w:qFormat/>
    <w:rsid w:val="00FB63BB"/>
    <w:pPr>
      <w:keepNext/>
      <w:outlineLvl w:val="1"/>
    </w:pPr>
    <w:rPr>
      <w:b/>
      <w:bCs w:val="0"/>
      <w:sz w:val="28"/>
      <w:szCs w:val="28"/>
    </w:rPr>
  </w:style>
  <w:style w:type="paragraph" w:styleId="Heading3">
    <w:name w:val="heading 3"/>
    <w:basedOn w:val="Normal"/>
    <w:next w:val="Normal"/>
    <w:link w:val="Heading3Char"/>
    <w:uiPriority w:val="9"/>
    <w:unhideWhenUsed/>
    <w:qFormat/>
    <w:rsid w:val="00620114"/>
    <w:pPr>
      <w:keepNext/>
      <w:ind w:right="-2"/>
      <w:outlineLvl w:val="2"/>
    </w:pPr>
    <w:rPr>
      <w:b/>
      <w:bCs w:val="0"/>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F05EA8"/>
    <w:rPr>
      <w:rFonts w:asciiTheme="minorHAnsi" w:hAnsiTheme="minorHAnsi"/>
      <w:color w:val="00303C"/>
      <w:sz w:val="22"/>
      <w:u w:val="single"/>
    </w:rPr>
  </w:style>
  <w:style w:type="paragraph" w:customStyle="1" w:styleId="Headline2">
    <w:name w:val="Headline 2"/>
    <w:basedOn w:val="Normal"/>
    <w:next w:val="Normal"/>
    <w:qFormat/>
    <w:rsid w:val="00DE1C4A"/>
    <w:pPr>
      <w:keepNext/>
      <w:spacing w:before="360"/>
      <w:ind w:right="567"/>
    </w:pPr>
    <w:rPr>
      <w:rFonts w:ascii="Arial" w:hAnsi="Arial"/>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 w:val="20"/>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5A4F89"/>
    <w:pPr>
      <w:ind w:left="720"/>
      <w:contextualSpacing/>
    </w:pPr>
  </w:style>
  <w:style w:type="paragraph" w:styleId="Revision">
    <w:name w:val="Revision"/>
    <w:hidden/>
    <w:uiPriority w:val="99"/>
    <w:semiHidden/>
    <w:rsid w:val="002E6735"/>
    <w:pPr>
      <w:spacing w:after="0" w:line="240" w:lineRule="auto"/>
    </w:pPr>
  </w:style>
  <w:style w:type="table" w:customStyle="1" w:styleId="TableGrid2">
    <w:name w:val="Table Grid2"/>
    <w:basedOn w:val="TableNormal"/>
    <w:rsid w:val="00AE44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2C55"/>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63BB"/>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620114"/>
    <w:rPr>
      <w:rFonts w:asciiTheme="minorHAnsi" w:eastAsia="Times New Roman" w:hAnsiTheme="minorHAnsi" w:cs="Arial"/>
      <w:b/>
      <w:iCs/>
      <w:kern w:val="32"/>
      <w:lang w:val="en-US"/>
    </w:rPr>
  </w:style>
  <w:style w:type="paragraph" w:styleId="NormalWeb">
    <w:name w:val="Normal (Web)"/>
    <w:basedOn w:val="Normal"/>
    <w:uiPriority w:val="99"/>
    <w:unhideWhenUsed/>
    <w:rsid w:val="009A7678"/>
    <w:pPr>
      <w:spacing w:before="100" w:beforeAutospacing="1" w:after="100" w:afterAutospacing="1" w:line="240" w:lineRule="auto"/>
    </w:pPr>
    <w:rPr>
      <w:lang w:eastAsia="en-AU"/>
    </w:rPr>
  </w:style>
  <w:style w:type="character" w:customStyle="1" w:styleId="UnresolvedMention1">
    <w:name w:val="Unresolved Mention1"/>
    <w:basedOn w:val="DefaultParagraphFont"/>
    <w:uiPriority w:val="99"/>
    <w:semiHidden/>
    <w:unhideWhenUsed/>
    <w:rsid w:val="009E7330"/>
    <w:rPr>
      <w:color w:val="605E5C"/>
      <w:shd w:val="clear" w:color="auto" w:fill="E1DFDD"/>
    </w:rPr>
  </w:style>
  <w:style w:type="table" w:customStyle="1" w:styleId="TableGrid1">
    <w:name w:val="Table Grid1"/>
    <w:basedOn w:val="TableNormal"/>
    <w:rsid w:val="000C76D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4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orgs@fwc.gov.au" TargetMode="External"/><Relationship Id="rId18" Type="http://schemas.openxmlformats.org/officeDocument/2006/relationships/hyperlink" Target="https://www.legislation.gov.au/Series/F2013L0205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Series/C2009A00028"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Series/F2013L02054" TargetMode="External"/><Relationship Id="rId20" Type="http://schemas.openxmlformats.org/officeDocument/2006/relationships/hyperlink" Target="http://www.fwc.gov.au/documents/forms/Form_F57-privacy.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registered-organisations/become-registered-union-or-employer-association"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hyperlink" Target="https://www.fwc.gov.au/about-us/contact-us/accessibility" TargetMode="External"/><Relationship Id="rId10" Type="http://schemas.openxmlformats.org/officeDocument/2006/relationships/endnotes" Target="endnotes.xml"/><Relationship Id="rId19" Type="http://schemas.openxmlformats.org/officeDocument/2006/relationships/hyperlink" Target="https://www.fwc.gov.au/resources/practice-notes/lawyers-and-paid-agent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 TargetMode="External"/><Relationship Id="rId22" Type="http://schemas.openxmlformats.org/officeDocument/2006/relationships/header" Target="header2.xml"/><Relationship Id="rId27" Type="http://schemas.openxmlformats.org/officeDocument/2006/relationships/image" Target="media/image4.jpeg"/><Relationship Id="rId30"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2022-07-31T22:13:47+00:00</CPDCPublishedDate>
    <CPDCTargetLocations xmlns="53a98cf3-46d4-4466-8023-bde65c48be9a">blob|/$web/documents/forms/form_f57.docx</CPDCTargetLocations>
    <CaseHQCreatedDate xmlns="53a98cf3-46d4-4466-8023-bde65c48be9a">2022-12-05T08:04:56+00:00</CaseHQCreatedDate>
    <CaseHQLastModifiedDate xmlns="53a98cf3-46d4-4466-8023-bde65c48be9a">2022-07-31T22:13:47+00:00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2022-07-31T22:13:47+00:00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5" ma:contentTypeDescription="" ma:contentTypeScope="" ma:versionID="4db3c65554c4a09b66f86481b4fbb526">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78D8B-4966-48BF-9145-4D70BAFD0C75}">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5C20C3EA-6109-D447-B86F-D076D698152D}">
  <ds:schemaRefs>
    <ds:schemaRef ds:uri="http://schemas.openxmlformats.org/officeDocument/2006/bibliography"/>
  </ds:schemaRefs>
</ds:datastoreItem>
</file>

<file path=customXml/itemProps3.xml><?xml version="1.0" encoding="utf-8"?>
<ds:datastoreItem xmlns:ds="http://schemas.openxmlformats.org/officeDocument/2006/customXml" ds:itemID="{867E873D-0F76-4B96-94B3-E5041C0930A0}">
  <ds:schemaRefs>
    <ds:schemaRef ds:uri="http://schemas.microsoft.com/sharepoint/v3/contenttype/forms"/>
  </ds:schemaRefs>
</ds:datastoreItem>
</file>

<file path=customXml/itemProps4.xml><?xml version="1.0" encoding="utf-8"?>
<ds:datastoreItem xmlns:ds="http://schemas.openxmlformats.org/officeDocument/2006/customXml" ds:itemID="{A8AE22A3-3AFB-4D80-B26C-90F3F9CB3EC7}"/>
</file>

<file path=docProps/app.xml><?xml version="1.0" encoding="utf-8"?>
<Properties xmlns="http://schemas.openxmlformats.org/officeDocument/2006/extended-properties" xmlns:vt="http://schemas.openxmlformats.org/officeDocument/2006/docPropsVTypes">
  <Template>Normal.dotm</Template>
  <TotalTime>4</TotalTime>
  <Pages>10</Pages>
  <Words>2610</Words>
  <Characters>14880</Characters>
  <Application>Microsoft Office Word</Application>
  <DocSecurity>0</DocSecurity>
  <Lines>124</Lines>
  <Paragraphs>34</Paragraphs>
  <ScaleCrop>false</ScaleCrop>
  <Company>Fair Work Commission</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F57 – Application by an enterprise association of employees for registration as an organisation</dc:title>
  <dc:creator>Fair Work Commission</dc:creator>
  <cp:lastModifiedBy>Yiota Kontomichalos</cp:lastModifiedBy>
  <cp:revision>4</cp:revision>
  <cp:lastPrinted>2016-09-21T22:53:00Z</cp:lastPrinted>
  <dcterms:created xsi:type="dcterms:W3CDTF">2023-03-02T03:50:00Z</dcterms:created>
  <dcterms:modified xsi:type="dcterms:W3CDTF">2023-03-21T23:30:00Z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854200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y fmtid="{D5CDD505-2E9C-101B-9397-08002B2CF9AE}" pid="13" name="CPDCDocumentType">
    <vt:lpwstr>350;#Approved Form|76d7ca0f-f551-491f-9799-20ccc0a39b9f</vt:lpwstr>
  </property>
  <property fmtid="{D5CDD505-2E9C-101B-9397-08002B2CF9AE}" pid="14" name="CPDCPublishingStatus">
    <vt:lpwstr>337;#Ready for Publishing|a509f4e6-f539-4152-8128-8485d03b17b6</vt:lpwstr>
  </property>
</Properties>
</file>